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55343" w14:textId="08D0266C" w:rsidR="006E09F5" w:rsidRPr="002E0A2B" w:rsidRDefault="006E09F5" w:rsidP="006E09F5">
      <w:pPr>
        <w:spacing w:line="360" w:lineRule="auto"/>
        <w:ind w:right="1559"/>
        <w:jc w:val="both"/>
        <w:rPr>
          <w:rFonts w:ascii="Arial" w:eastAsia="MS Gothic" w:hAnsi="Arial" w:cs="Arial"/>
          <w:b/>
          <w:bCs/>
          <w:sz w:val="24"/>
          <w:szCs w:val="24"/>
        </w:rPr>
      </w:pPr>
      <w:r w:rsidRPr="002E0A2B">
        <w:rPr>
          <w:rFonts w:ascii="Arial" w:eastAsia="MS Gothic" w:hAnsi="Arial" w:hint="eastAsia"/>
          <w:b/>
          <w:bCs/>
          <w:sz w:val="24"/>
          <w:szCs w:val="24"/>
        </w:rPr>
        <w:t>KRAIBURG TPE</w:t>
      </w:r>
      <w:r w:rsidRPr="002E0A2B">
        <w:rPr>
          <w:rFonts w:ascii="Arial" w:eastAsia="MS Gothic" w:hAnsi="Arial" w:hint="eastAsia"/>
          <w:b/>
          <w:bCs/>
          <w:sz w:val="24"/>
          <w:szCs w:val="24"/>
        </w:rPr>
        <w:t>、安全で丈夫なベビー用歯固め玩具の</w:t>
      </w:r>
      <w:r w:rsidRPr="002E0A2B">
        <w:rPr>
          <w:rFonts w:ascii="Arial" w:eastAsia="MS Gothic" w:hAnsi="Arial" w:hint="eastAsia"/>
          <w:b/>
          <w:bCs/>
          <w:sz w:val="24"/>
          <w:szCs w:val="24"/>
        </w:rPr>
        <w:t>TPE</w:t>
      </w:r>
      <w:r w:rsidRPr="002E0A2B">
        <w:rPr>
          <w:rFonts w:ascii="Arial" w:eastAsia="MS Gothic" w:hAnsi="Arial" w:hint="eastAsia"/>
          <w:b/>
          <w:bCs/>
          <w:sz w:val="24"/>
          <w:szCs w:val="24"/>
        </w:rPr>
        <w:t>ソリューションを提供</w:t>
      </w:r>
    </w:p>
    <w:p w14:paraId="63D98085" w14:textId="78F279BC" w:rsidR="008D72C2" w:rsidRPr="002E0A2B" w:rsidRDefault="008D72C2" w:rsidP="007A137E">
      <w:pPr>
        <w:spacing w:line="360" w:lineRule="auto"/>
        <w:ind w:right="1559"/>
        <w:jc w:val="both"/>
        <w:rPr>
          <w:rFonts w:ascii="Arial" w:eastAsia="MS Gothic" w:hAnsi="Arial" w:cs="Arial"/>
          <w:sz w:val="20"/>
          <w:szCs w:val="20"/>
        </w:rPr>
      </w:pPr>
      <w:r w:rsidRPr="002E0A2B">
        <w:rPr>
          <w:rFonts w:ascii="Arial" w:eastAsia="MS Gothic" w:hAnsi="Arial" w:hint="eastAsia"/>
          <w:sz w:val="20"/>
          <w:szCs w:val="20"/>
        </w:rPr>
        <w:t>赤ちゃんの初めての笑顔、初めて歩いた一歩、そして最初の言葉は、いつまでも記憶に残る大切な節目です。しかし、すべての「初めて」が祝福すべきものとは限りません。例えば、初めての歯の生え始めは、柔らかい歯茎に不快感をもたらすものです。歯が生え始めると、赤ちゃんは手の届くものなら何でもかじろうとします。歯固め玩具は、歯茎をマッサージするような優しい圧力をかけることで痛みや炎症を和らげ、赤ちゃんがぐずるのを鎮め、歯が生える時期をより快適に過ごせるようにします。熱可塑性エラストマー</w:t>
      </w:r>
      <w:r w:rsidR="008B1E8B">
        <w:rPr>
          <w:rFonts w:ascii="Arial" w:eastAsia="SimSun" w:hAnsi="Arial" w:hint="eastAsia"/>
          <w:sz w:val="20"/>
          <w:szCs w:val="20"/>
        </w:rPr>
        <w:t>(</w:t>
      </w:r>
      <w:r w:rsidRPr="002E0A2B">
        <w:rPr>
          <w:rFonts w:ascii="Arial" w:eastAsia="MS Gothic" w:hAnsi="Arial" w:hint="eastAsia"/>
          <w:sz w:val="20"/>
          <w:szCs w:val="20"/>
        </w:rPr>
        <w:t>TPE</w:t>
      </w:r>
      <w:r w:rsidR="008B1E8B">
        <w:rPr>
          <w:rFonts w:ascii="Arial" w:eastAsia="SimSun" w:hAnsi="Arial" w:hint="eastAsia"/>
          <w:sz w:val="20"/>
          <w:szCs w:val="20"/>
        </w:rPr>
        <w:t xml:space="preserve">) </w:t>
      </w:r>
      <w:r w:rsidRPr="002E0A2B">
        <w:rPr>
          <w:rFonts w:ascii="Arial" w:eastAsia="MS Gothic" w:hAnsi="Arial" w:hint="eastAsia"/>
          <w:sz w:val="20"/>
          <w:szCs w:val="20"/>
        </w:rPr>
        <w:t>などの先進材料を使用することで、歯固め玩具は衛生的で安全、かつ耐久性に優れたこの時期のサポートツールとなります。</w:t>
      </w:r>
    </w:p>
    <w:p w14:paraId="79474BD4" w14:textId="17525032" w:rsidR="006E09F5" w:rsidRPr="002E0A2B" w:rsidRDefault="00024DB6" w:rsidP="006E09F5">
      <w:pPr>
        <w:spacing w:line="360" w:lineRule="auto"/>
        <w:ind w:right="1559"/>
        <w:jc w:val="both"/>
        <w:rPr>
          <w:rFonts w:ascii="Arial" w:eastAsia="MS Gothic" w:hAnsi="Arial" w:cs="Arial"/>
          <w:sz w:val="20"/>
          <w:szCs w:val="20"/>
        </w:rPr>
      </w:pPr>
      <w:r w:rsidRPr="002E0A2B">
        <w:rPr>
          <w:rFonts w:ascii="Arial" w:eastAsia="MS Gothic" w:hAnsi="Arial" w:hint="eastAsia"/>
          <w:sz w:val="20"/>
          <w:szCs w:val="20"/>
        </w:rPr>
        <w:t>様々な業界のために多様な熱可塑性エラストマー製品およびカスタム・ソリューションを提供するグローバル・</w:t>
      </w:r>
      <w:r w:rsidRPr="002E0A2B">
        <w:rPr>
          <w:rFonts w:ascii="Arial" w:eastAsia="MS Gothic" w:hAnsi="Arial" w:hint="eastAsia"/>
          <w:sz w:val="20"/>
          <w:szCs w:val="20"/>
        </w:rPr>
        <w:t>TPE</w:t>
      </w:r>
      <w:r w:rsidRPr="002E0A2B">
        <w:rPr>
          <w:rFonts w:ascii="Arial" w:eastAsia="MS Gothic" w:hAnsi="Arial" w:hint="eastAsia"/>
          <w:sz w:val="20"/>
          <w:szCs w:val="20"/>
        </w:rPr>
        <w:t>メーカーである</w:t>
      </w:r>
      <w:r w:rsidRPr="002E0A2B">
        <w:rPr>
          <w:rFonts w:ascii="Arial" w:eastAsia="MS Gothic" w:hAnsi="Arial" w:hint="eastAsia"/>
          <w:sz w:val="20"/>
          <w:szCs w:val="20"/>
        </w:rPr>
        <w:t>KRAIBURG TPE</w:t>
      </w:r>
      <w:r w:rsidRPr="002E0A2B">
        <w:rPr>
          <w:rFonts w:ascii="Arial" w:eastAsia="MS Gothic" w:hAnsi="Arial" w:hint="eastAsia"/>
          <w:sz w:val="20"/>
          <w:szCs w:val="20"/>
        </w:rPr>
        <w:t>（クライブルク</w:t>
      </w:r>
      <w:r w:rsidRPr="002E0A2B">
        <w:rPr>
          <w:rFonts w:ascii="Arial" w:eastAsia="MS Gothic" w:hAnsi="Arial" w:hint="eastAsia"/>
          <w:sz w:val="20"/>
          <w:szCs w:val="20"/>
        </w:rPr>
        <w:t>TPE</w:t>
      </w:r>
      <w:r w:rsidRPr="002E0A2B">
        <w:rPr>
          <w:rFonts w:ascii="Arial" w:eastAsia="MS Gothic" w:hAnsi="Arial" w:hint="eastAsia"/>
          <w:sz w:val="20"/>
          <w:szCs w:val="20"/>
        </w:rPr>
        <w:t>）は、柔軟性、柔らかさ、耐久性を兼ね備え、かつ安全性を確保した高性能</w:t>
      </w:r>
      <w:r w:rsidRPr="002E0A2B">
        <w:rPr>
          <w:rFonts w:ascii="Arial" w:eastAsia="MS Gothic" w:hAnsi="Arial" w:hint="eastAsia"/>
          <w:sz w:val="20"/>
          <w:szCs w:val="20"/>
        </w:rPr>
        <w:t>TPE</w:t>
      </w:r>
      <w:r w:rsidRPr="002E0A2B">
        <w:rPr>
          <w:rFonts w:ascii="Arial" w:eastAsia="MS Gothic" w:hAnsi="Arial" w:hint="eastAsia"/>
          <w:sz w:val="20"/>
          <w:szCs w:val="20"/>
        </w:rPr>
        <w:t>シリーズ</w:t>
      </w:r>
      <w:r w:rsidR="002E0A2B" w:rsidRPr="002E0A2B">
        <w:fldChar w:fldCharType="begin"/>
      </w:r>
      <w:r w:rsidR="008B1E8B">
        <w:instrText>HYPERLINK "https://www.kraiburg-tpe.com/ja/thermolast-k"</w:instrText>
      </w:r>
      <w:r w:rsidR="002E0A2B" w:rsidRPr="002E0A2B">
        <w:fldChar w:fldCharType="separate"/>
      </w:r>
      <w:r w:rsidRPr="002E0A2B">
        <w:rPr>
          <w:rStyle w:val="Hyperlink"/>
          <w:rFonts w:ascii="Arial" w:eastAsia="MS Gothic" w:hAnsi="Arial" w:hint="eastAsia"/>
          <w:sz w:val="20"/>
          <w:szCs w:val="20"/>
        </w:rPr>
        <w:t>THERMOLAST</w:t>
      </w:r>
      <w:r w:rsidRPr="002E0A2B">
        <w:rPr>
          <w:rStyle w:val="Hyperlink"/>
          <w:rFonts w:ascii="Arial" w:eastAsia="MS Gothic" w:hAnsi="Arial" w:hint="eastAsia"/>
          <w:sz w:val="20"/>
          <w:szCs w:val="20"/>
          <w:vertAlign w:val="superscript"/>
        </w:rPr>
        <w:t>®</w:t>
      </w:r>
      <w:r w:rsidRPr="002E0A2B">
        <w:rPr>
          <w:rStyle w:val="Hyperlink"/>
          <w:rFonts w:ascii="Arial" w:eastAsia="MS Gothic" w:hAnsi="Arial" w:hint="eastAsia"/>
          <w:sz w:val="20"/>
          <w:szCs w:val="20"/>
        </w:rPr>
        <w:t xml:space="preserve"> K</w:t>
      </w:r>
      <w:r w:rsidR="002E0A2B" w:rsidRPr="002E0A2B">
        <w:rPr>
          <w:rStyle w:val="Hyperlink"/>
          <w:rFonts w:ascii="Arial" w:eastAsia="MS Gothic" w:hAnsi="Arial"/>
          <w:sz w:val="20"/>
          <w:szCs w:val="20"/>
        </w:rPr>
        <w:fldChar w:fldCharType="end"/>
      </w:r>
      <w:r w:rsidRPr="002E0A2B">
        <w:rPr>
          <w:rFonts w:ascii="Arial" w:eastAsia="MS Gothic" w:hAnsi="Arial" w:hint="eastAsia"/>
          <w:sz w:val="20"/>
          <w:szCs w:val="20"/>
        </w:rPr>
        <w:t>を提供しています。このシリーズは、歯固めやその他のベビーケア製品に最適です。</w:t>
      </w:r>
      <w:r w:rsidRPr="002E0A2B">
        <w:rPr>
          <w:rFonts w:ascii="Arial" w:eastAsia="MS Gothic" w:hAnsi="Arial" w:hint="eastAsia"/>
          <w:sz w:val="20"/>
          <w:szCs w:val="20"/>
        </w:rPr>
        <w:t xml:space="preserve"> </w:t>
      </w:r>
    </w:p>
    <w:p w14:paraId="73CED61D" w14:textId="77777777" w:rsidR="00D50E35" w:rsidRPr="008B1E8B" w:rsidRDefault="00D50E35" w:rsidP="006E09F5">
      <w:pPr>
        <w:spacing w:line="360" w:lineRule="auto"/>
        <w:ind w:right="1559"/>
        <w:jc w:val="both"/>
        <w:rPr>
          <w:rFonts w:ascii="Arial" w:eastAsia="MS Gothic" w:hAnsi="Arial" w:cs="Arial"/>
          <w:sz w:val="6"/>
          <w:szCs w:val="6"/>
        </w:rPr>
      </w:pPr>
    </w:p>
    <w:p w14:paraId="5824D943" w14:textId="585BC539" w:rsidR="006E09F5" w:rsidRPr="002E0A2B" w:rsidRDefault="007B3032" w:rsidP="006E09F5">
      <w:pPr>
        <w:spacing w:line="360" w:lineRule="auto"/>
        <w:ind w:right="1559"/>
        <w:jc w:val="both"/>
        <w:rPr>
          <w:rFonts w:ascii="Arial" w:eastAsia="MS Gothic" w:hAnsi="Arial" w:cs="Arial"/>
          <w:b/>
          <w:bCs/>
          <w:sz w:val="20"/>
          <w:szCs w:val="20"/>
        </w:rPr>
      </w:pPr>
      <w:r w:rsidRPr="002E0A2B">
        <w:rPr>
          <w:rFonts w:ascii="Arial" w:eastAsia="MS Gothic" w:hAnsi="Arial" w:hint="eastAsia"/>
          <w:b/>
          <w:bCs/>
          <w:sz w:val="20"/>
          <w:szCs w:val="20"/>
        </w:rPr>
        <w:t>材料の安全性と循環性に関する基準への適合</w:t>
      </w:r>
      <w:r w:rsidRPr="002E0A2B">
        <w:rPr>
          <w:rFonts w:ascii="Arial" w:eastAsia="MS Gothic" w:hAnsi="Arial" w:hint="eastAsia"/>
          <w:b/>
          <w:bCs/>
          <w:sz w:val="20"/>
          <w:szCs w:val="20"/>
        </w:rPr>
        <w:t xml:space="preserve"> </w:t>
      </w:r>
    </w:p>
    <w:p w14:paraId="7AC9D3DC" w14:textId="4A7B6200" w:rsidR="002F72C0" w:rsidRPr="002E0A2B" w:rsidRDefault="002F72C0" w:rsidP="006E09F5">
      <w:pPr>
        <w:spacing w:line="360" w:lineRule="auto"/>
        <w:ind w:right="1559"/>
        <w:jc w:val="both"/>
        <w:rPr>
          <w:rFonts w:ascii="Arial" w:eastAsia="MS Gothic" w:hAnsi="Arial" w:cs="Arial"/>
          <w:sz w:val="20"/>
          <w:szCs w:val="20"/>
        </w:rPr>
      </w:pPr>
      <w:r w:rsidRPr="002E0A2B">
        <w:rPr>
          <w:rFonts w:ascii="Arial" w:eastAsia="MS Gothic" w:hAnsi="Arial" w:hint="eastAsia"/>
          <w:sz w:val="20"/>
          <w:szCs w:val="20"/>
        </w:rPr>
        <w:t>THERMOLAST</w:t>
      </w:r>
      <w:r w:rsidRPr="008B1E8B">
        <w:rPr>
          <w:rFonts w:ascii="Arial" w:eastAsia="MS Gothic" w:hAnsi="Arial" w:hint="eastAsia"/>
          <w:sz w:val="20"/>
          <w:szCs w:val="20"/>
          <w:vertAlign w:val="superscript"/>
        </w:rPr>
        <w:t>®</w:t>
      </w:r>
      <w:r w:rsidRPr="002E0A2B">
        <w:rPr>
          <w:rFonts w:ascii="Arial" w:eastAsia="MS Gothic" w:hAnsi="Arial" w:hint="eastAsia"/>
          <w:sz w:val="20"/>
          <w:szCs w:val="20"/>
        </w:rPr>
        <w:t xml:space="preserve"> K</w:t>
      </w:r>
      <w:r w:rsidRPr="002E0A2B">
        <w:rPr>
          <w:rFonts w:ascii="Arial" w:eastAsia="MS Gothic" w:hAnsi="Arial" w:hint="eastAsia"/>
          <w:sz w:val="20"/>
          <w:szCs w:val="20"/>
        </w:rPr>
        <w:t>シリーズコンパウンドは、</w:t>
      </w:r>
      <w:r w:rsidRPr="002E0A2B">
        <w:rPr>
          <w:rFonts w:ascii="Arial" w:eastAsia="MS Gothic" w:hAnsi="Arial" w:hint="eastAsia"/>
          <w:sz w:val="20"/>
          <w:szCs w:val="20"/>
        </w:rPr>
        <w:t>GB 4806.7-2023</w:t>
      </w:r>
      <w:r w:rsidRPr="002E0A2B">
        <w:rPr>
          <w:rFonts w:ascii="Arial" w:eastAsia="MS Gothic" w:hAnsi="Arial" w:hint="eastAsia"/>
          <w:sz w:val="20"/>
          <w:szCs w:val="20"/>
        </w:rPr>
        <w:t>、</w:t>
      </w:r>
      <w:r w:rsidRPr="002E0A2B">
        <w:rPr>
          <w:rFonts w:ascii="Arial" w:eastAsia="MS Gothic" w:hAnsi="Arial" w:hint="eastAsia"/>
          <w:sz w:val="20"/>
          <w:szCs w:val="20"/>
        </w:rPr>
        <w:t>EN 71-3</w:t>
      </w:r>
      <w:r w:rsidRPr="002E0A2B">
        <w:rPr>
          <w:rFonts w:ascii="Arial" w:eastAsia="MS Gothic" w:hAnsi="Arial" w:hint="eastAsia"/>
          <w:sz w:val="20"/>
          <w:szCs w:val="20"/>
        </w:rPr>
        <w:t>、</w:t>
      </w:r>
      <w:r w:rsidRPr="002E0A2B">
        <w:rPr>
          <w:rFonts w:ascii="Arial" w:eastAsia="MS Gothic" w:hAnsi="Arial" w:hint="eastAsia"/>
          <w:sz w:val="20"/>
          <w:szCs w:val="20"/>
        </w:rPr>
        <w:t>EU</w:t>
      </w:r>
      <w:r w:rsidRPr="002E0A2B">
        <w:rPr>
          <w:rFonts w:ascii="Arial" w:eastAsia="MS Gothic" w:hAnsi="Arial" w:hint="eastAsia"/>
          <w:sz w:val="20"/>
          <w:szCs w:val="20"/>
        </w:rPr>
        <w:t>規則第</w:t>
      </w:r>
      <w:r w:rsidRPr="002E0A2B">
        <w:rPr>
          <w:rFonts w:ascii="Arial" w:eastAsia="MS Gothic" w:hAnsi="Arial" w:hint="eastAsia"/>
          <w:sz w:val="20"/>
          <w:szCs w:val="20"/>
        </w:rPr>
        <w:t>10/2011</w:t>
      </w:r>
      <w:r w:rsidRPr="002E0A2B">
        <w:rPr>
          <w:rFonts w:ascii="Arial" w:eastAsia="MS Gothic" w:hAnsi="Arial" w:hint="eastAsia"/>
          <w:sz w:val="20"/>
          <w:szCs w:val="20"/>
        </w:rPr>
        <w:t>号、米国</w:t>
      </w:r>
      <w:r w:rsidRPr="002E0A2B">
        <w:rPr>
          <w:rFonts w:ascii="Arial" w:eastAsia="MS Gothic" w:hAnsi="Arial" w:hint="eastAsia"/>
          <w:sz w:val="20"/>
          <w:szCs w:val="20"/>
        </w:rPr>
        <w:t>FDA CFR 21</w:t>
      </w:r>
      <w:r w:rsidRPr="002E0A2B">
        <w:rPr>
          <w:rFonts w:ascii="Arial" w:eastAsia="MS Gothic" w:hAnsi="Arial" w:hint="eastAsia"/>
          <w:sz w:val="20"/>
          <w:szCs w:val="20"/>
        </w:rPr>
        <w:t>などの材料安全基準を満たしており、安全性が最優先される</w:t>
      </w:r>
      <w:r w:rsidR="002E0A2B" w:rsidRPr="002E0A2B">
        <w:fldChar w:fldCharType="begin"/>
      </w:r>
      <w:r w:rsidR="008B1E8B">
        <w:instrText>HYPERLINK "https://www.kraiburg-tpe.com/ja/toys"</w:instrText>
      </w:r>
      <w:r w:rsidR="002E0A2B" w:rsidRPr="002E0A2B">
        <w:fldChar w:fldCharType="separate"/>
      </w:r>
      <w:r w:rsidRPr="002E0A2B">
        <w:rPr>
          <w:rStyle w:val="Hyperlink"/>
          <w:rFonts w:ascii="Arial" w:eastAsia="MS Gothic" w:hAnsi="Arial" w:hint="eastAsia"/>
          <w:sz w:val="20"/>
          <w:szCs w:val="20"/>
        </w:rPr>
        <w:t>ベビーケア製品</w:t>
      </w:r>
      <w:r w:rsidR="002E0A2B" w:rsidRPr="002E0A2B">
        <w:rPr>
          <w:rStyle w:val="Hyperlink"/>
          <w:rFonts w:ascii="Arial" w:eastAsia="MS Gothic" w:hAnsi="Arial"/>
          <w:sz w:val="20"/>
          <w:szCs w:val="20"/>
        </w:rPr>
        <w:fldChar w:fldCharType="end"/>
      </w:r>
      <w:r w:rsidRPr="002E0A2B">
        <w:rPr>
          <w:rFonts w:ascii="Arial" w:eastAsia="MS Gothic" w:hAnsi="Arial" w:hint="eastAsia"/>
          <w:sz w:val="20"/>
          <w:szCs w:val="20"/>
        </w:rPr>
        <w:t>に最適です。この材料は動物由来成分を含んでおらず、またラテックス、</w:t>
      </w:r>
      <w:r w:rsidRPr="002E0A2B">
        <w:rPr>
          <w:rFonts w:ascii="Arial" w:eastAsia="MS Gothic" w:hAnsi="Arial" w:hint="eastAsia"/>
          <w:sz w:val="20"/>
          <w:szCs w:val="20"/>
        </w:rPr>
        <w:t>PVC</w:t>
      </w:r>
      <w:r w:rsidRPr="002E0A2B">
        <w:rPr>
          <w:rFonts w:ascii="Arial" w:eastAsia="MS Gothic" w:hAnsi="Arial" w:hint="eastAsia"/>
          <w:sz w:val="20"/>
          <w:szCs w:val="20"/>
        </w:rPr>
        <w:t>、フタル酸エステル、重金属も含んでいません。また、</w:t>
      </w:r>
      <w:r w:rsidRPr="002E0A2B">
        <w:rPr>
          <w:rFonts w:ascii="Arial" w:eastAsia="MS Gothic" w:hAnsi="Arial" w:hint="eastAsia"/>
          <w:sz w:val="20"/>
          <w:szCs w:val="20"/>
        </w:rPr>
        <w:t>PP</w:t>
      </w:r>
      <w:r w:rsidRPr="002E0A2B">
        <w:rPr>
          <w:rFonts w:ascii="Arial" w:eastAsia="MS Gothic" w:hAnsi="Arial" w:hint="eastAsia"/>
          <w:sz w:val="20"/>
          <w:szCs w:val="20"/>
        </w:rPr>
        <w:t>および</w:t>
      </w:r>
      <w:r w:rsidRPr="002E0A2B">
        <w:rPr>
          <w:rFonts w:ascii="Arial" w:eastAsia="MS Gothic" w:hAnsi="Arial" w:hint="eastAsia"/>
          <w:sz w:val="20"/>
          <w:szCs w:val="20"/>
        </w:rPr>
        <w:t>HDPE</w:t>
      </w:r>
      <w:r w:rsidRPr="002E0A2B">
        <w:rPr>
          <w:rFonts w:ascii="Arial" w:eastAsia="MS Gothic" w:hAnsi="Arial" w:hint="eastAsia"/>
          <w:sz w:val="20"/>
          <w:szCs w:val="20"/>
        </w:rPr>
        <w:t>の再生フローでリサイクルが可能であり、材料の循環性と持続可能性に貢献します。</w:t>
      </w:r>
    </w:p>
    <w:p w14:paraId="4E2C6AF1" w14:textId="77777777" w:rsidR="00D50E35" w:rsidRPr="002E0A2B" w:rsidRDefault="00D50E35" w:rsidP="006E09F5">
      <w:pPr>
        <w:spacing w:line="360" w:lineRule="auto"/>
        <w:ind w:right="1559"/>
        <w:jc w:val="both"/>
        <w:rPr>
          <w:rFonts w:ascii="Arial" w:eastAsia="MS Gothic" w:hAnsi="Arial" w:cs="Arial"/>
          <w:sz w:val="6"/>
          <w:szCs w:val="6"/>
          <w:lang w:eastAsia="zh-CN"/>
        </w:rPr>
      </w:pPr>
    </w:p>
    <w:p w14:paraId="638BAA26" w14:textId="1C222C4E" w:rsidR="006E09F5" w:rsidRPr="002E0A2B" w:rsidRDefault="006E09F5" w:rsidP="006E09F5">
      <w:pPr>
        <w:spacing w:line="360" w:lineRule="auto"/>
        <w:ind w:right="1559"/>
        <w:jc w:val="both"/>
        <w:rPr>
          <w:rFonts w:ascii="Arial" w:eastAsia="MS Gothic" w:hAnsi="Arial" w:cs="Arial"/>
          <w:b/>
          <w:bCs/>
          <w:sz w:val="20"/>
          <w:szCs w:val="20"/>
        </w:rPr>
      </w:pPr>
      <w:r w:rsidRPr="002E0A2B">
        <w:rPr>
          <w:rFonts w:ascii="Arial" w:eastAsia="MS Gothic" w:hAnsi="Arial" w:hint="eastAsia"/>
          <w:b/>
          <w:bCs/>
          <w:sz w:val="20"/>
          <w:szCs w:val="20"/>
        </w:rPr>
        <w:lastRenderedPageBreak/>
        <w:t>複合材料設計のための、</w:t>
      </w:r>
      <w:r w:rsidRPr="002E0A2B">
        <w:rPr>
          <w:rFonts w:ascii="Arial" w:eastAsia="MS Gothic" w:hAnsi="Arial" w:hint="eastAsia"/>
          <w:b/>
          <w:bCs/>
          <w:sz w:val="20"/>
          <w:szCs w:val="20"/>
        </w:rPr>
        <w:t>PP</w:t>
      </w:r>
      <w:r w:rsidRPr="002E0A2B">
        <w:rPr>
          <w:rFonts w:ascii="Arial" w:eastAsia="MS Gothic" w:hAnsi="Arial" w:hint="eastAsia"/>
          <w:b/>
          <w:bCs/>
          <w:sz w:val="20"/>
          <w:szCs w:val="20"/>
        </w:rPr>
        <w:t>への強力な接着性</w:t>
      </w:r>
    </w:p>
    <w:p w14:paraId="510412B1" w14:textId="6ACBC5DE" w:rsidR="006E09F5" w:rsidRPr="002E0A2B" w:rsidRDefault="00894AEC" w:rsidP="00D15131">
      <w:pPr>
        <w:spacing w:line="360" w:lineRule="auto"/>
        <w:ind w:right="1559"/>
        <w:jc w:val="both"/>
        <w:rPr>
          <w:rFonts w:ascii="Arial" w:eastAsia="MS Gothic" w:hAnsi="Arial" w:cs="Arial"/>
          <w:sz w:val="20"/>
          <w:szCs w:val="20"/>
        </w:rPr>
      </w:pPr>
      <w:r w:rsidRPr="002E0A2B">
        <w:rPr>
          <w:rFonts w:ascii="Arial" w:eastAsia="MS Gothic" w:hAnsi="Arial" w:hint="eastAsia"/>
          <w:sz w:val="20"/>
          <w:szCs w:val="20"/>
        </w:rPr>
        <w:t>THERMOLAST</w:t>
      </w:r>
      <w:r w:rsidRPr="008B1E8B">
        <w:rPr>
          <w:rFonts w:ascii="Arial" w:eastAsia="MS Gothic" w:hAnsi="Arial" w:hint="eastAsia"/>
          <w:sz w:val="20"/>
          <w:szCs w:val="20"/>
          <w:vertAlign w:val="superscript"/>
        </w:rPr>
        <w:t>®</w:t>
      </w:r>
      <w:r w:rsidRPr="002E0A2B">
        <w:rPr>
          <w:rFonts w:ascii="Arial" w:eastAsia="MS Gothic" w:hAnsi="Arial" w:hint="eastAsia"/>
          <w:sz w:val="20"/>
          <w:szCs w:val="20"/>
        </w:rPr>
        <w:t xml:space="preserve"> K</w:t>
      </w:r>
      <w:r w:rsidRPr="002E0A2B">
        <w:rPr>
          <w:rFonts w:ascii="Arial" w:eastAsia="MS Gothic" w:hAnsi="Arial" w:hint="eastAsia"/>
          <w:sz w:val="20"/>
          <w:szCs w:val="20"/>
        </w:rPr>
        <w:t>シリーズコンパウンドは、ポリプロピレン</w:t>
      </w:r>
      <w:r w:rsidR="008B1E8B">
        <w:rPr>
          <w:rFonts w:ascii="Arial" w:eastAsia="SimSun" w:hAnsi="Arial" w:hint="eastAsia"/>
          <w:sz w:val="20"/>
          <w:szCs w:val="20"/>
          <w:lang w:eastAsia="zh-CN"/>
        </w:rPr>
        <w:t xml:space="preserve"> (</w:t>
      </w:r>
      <w:r w:rsidRPr="002E0A2B">
        <w:rPr>
          <w:rFonts w:ascii="Arial" w:eastAsia="MS Gothic" w:hAnsi="Arial" w:hint="eastAsia"/>
          <w:sz w:val="20"/>
          <w:szCs w:val="20"/>
        </w:rPr>
        <w:t>PP</w:t>
      </w:r>
      <w:r w:rsidR="008B1E8B">
        <w:rPr>
          <w:rFonts w:ascii="Arial" w:eastAsia="SimSun" w:hAnsi="Arial" w:hint="eastAsia"/>
          <w:sz w:val="20"/>
          <w:szCs w:val="20"/>
          <w:lang w:eastAsia="zh-CN"/>
        </w:rPr>
        <w:t xml:space="preserve">) </w:t>
      </w:r>
      <w:r w:rsidRPr="002E0A2B">
        <w:rPr>
          <w:rFonts w:ascii="Arial" w:eastAsia="MS Gothic" w:hAnsi="Arial" w:hint="eastAsia"/>
          <w:sz w:val="20"/>
          <w:szCs w:val="20"/>
        </w:rPr>
        <w:t>への優れた接着性を発揮し、硬質材料とソフトタッチ部位を組み合わせた効率的なオーバーモールド成形を可能にします。これにより、構造面での安定性と人間工学に基づいたハンドリングが向上し、乳幼児のための使いやすく安全なデザインを実現します。最適化された流動特性により、</w:t>
      </w:r>
      <w:r>
        <w:fldChar w:fldCharType="begin"/>
      </w:r>
      <w:r w:rsidR="008B1E8B">
        <w:instrText>HYPERLINK "https://www.kraiburg-tpe.com/ja/%E5%B0%84%E5%87%BA%E6%88%90%E5%BD%A2%E3%81%AE%E5%B7%A5%E7%A8%8B"</w:instrText>
      </w:r>
      <w:r>
        <w:fldChar w:fldCharType="separate"/>
      </w:r>
      <w:r w:rsidRPr="002E0A2B">
        <w:rPr>
          <w:rStyle w:val="Hyperlink"/>
          <w:rFonts w:ascii="Arial" w:eastAsia="MS Gothic" w:hAnsi="Arial" w:hint="eastAsia"/>
          <w:sz w:val="20"/>
          <w:szCs w:val="20"/>
        </w:rPr>
        <w:t>射出成形</w:t>
      </w:r>
      <w:r>
        <w:fldChar w:fldCharType="end"/>
      </w:r>
      <w:r w:rsidRPr="002E0A2B">
        <w:rPr>
          <w:rFonts w:ascii="Arial" w:eastAsia="MS Gothic" w:hAnsi="Arial" w:hint="eastAsia"/>
          <w:sz w:val="20"/>
          <w:szCs w:val="20"/>
        </w:rPr>
        <w:t>でのスムースな加工性が確保されており、大量生産における効率的な生産、複雑な形状の精密な再現、また一貫した部品の品質確保を実現します。</w:t>
      </w:r>
    </w:p>
    <w:p w14:paraId="032F11CE" w14:textId="77777777" w:rsidR="00D50E35" w:rsidRPr="008B1E8B" w:rsidRDefault="00D50E35" w:rsidP="00D15131">
      <w:pPr>
        <w:spacing w:line="360" w:lineRule="auto"/>
        <w:ind w:right="1559"/>
        <w:jc w:val="both"/>
        <w:rPr>
          <w:rFonts w:ascii="Arial" w:eastAsia="MS Gothic" w:hAnsi="Arial" w:cs="Arial"/>
          <w:sz w:val="6"/>
          <w:szCs w:val="6"/>
        </w:rPr>
      </w:pPr>
    </w:p>
    <w:p w14:paraId="4B281AEB" w14:textId="77777777" w:rsidR="00253563" w:rsidRPr="002E0A2B" w:rsidRDefault="00253563" w:rsidP="006E09F5">
      <w:pPr>
        <w:spacing w:line="360" w:lineRule="auto"/>
        <w:ind w:right="1559"/>
        <w:jc w:val="both"/>
        <w:rPr>
          <w:rFonts w:ascii="Arial" w:eastAsia="MS Gothic" w:hAnsi="Arial" w:cs="Arial"/>
          <w:b/>
          <w:bCs/>
          <w:sz w:val="20"/>
          <w:szCs w:val="20"/>
        </w:rPr>
      </w:pPr>
      <w:r w:rsidRPr="002E0A2B">
        <w:rPr>
          <w:rFonts w:ascii="Arial" w:eastAsia="MS Gothic" w:hAnsi="Arial" w:hint="eastAsia"/>
          <w:b/>
          <w:bCs/>
          <w:sz w:val="20"/>
          <w:szCs w:val="20"/>
        </w:rPr>
        <w:t>ソフトタッチと加工効率</w:t>
      </w:r>
    </w:p>
    <w:p w14:paraId="682F171B" w14:textId="367B493D" w:rsidR="007A137E" w:rsidRPr="002E0A2B" w:rsidRDefault="007B3032" w:rsidP="006E09F5">
      <w:pPr>
        <w:spacing w:line="360" w:lineRule="auto"/>
        <w:ind w:right="1559"/>
        <w:jc w:val="both"/>
        <w:rPr>
          <w:rFonts w:ascii="Arial" w:eastAsia="MS Gothic" w:hAnsi="Arial" w:cs="Arial"/>
          <w:sz w:val="20"/>
          <w:szCs w:val="20"/>
        </w:rPr>
      </w:pPr>
      <w:r w:rsidRPr="002E0A2B">
        <w:rPr>
          <w:rFonts w:ascii="Arial" w:eastAsia="MS Gothic" w:hAnsi="Arial" w:hint="eastAsia"/>
          <w:sz w:val="20"/>
          <w:szCs w:val="20"/>
        </w:rPr>
        <w:t>THERMOLAST</w:t>
      </w:r>
      <w:r w:rsidRPr="008B1E8B">
        <w:rPr>
          <w:rFonts w:ascii="Arial" w:eastAsia="MS Gothic" w:hAnsi="Arial" w:hint="eastAsia"/>
          <w:sz w:val="20"/>
          <w:szCs w:val="20"/>
          <w:vertAlign w:val="superscript"/>
        </w:rPr>
        <w:t>®</w:t>
      </w:r>
      <w:r w:rsidRPr="002E0A2B">
        <w:rPr>
          <w:rFonts w:ascii="Arial" w:eastAsia="MS Gothic" w:hAnsi="Arial" w:hint="eastAsia"/>
          <w:sz w:val="20"/>
          <w:szCs w:val="20"/>
        </w:rPr>
        <w:t xml:space="preserve"> K</w:t>
      </w:r>
      <w:r w:rsidRPr="002E0A2B">
        <w:rPr>
          <w:rFonts w:ascii="Arial" w:eastAsia="MS Gothic" w:hAnsi="Arial" w:hint="eastAsia"/>
          <w:sz w:val="20"/>
          <w:szCs w:val="20"/>
        </w:rPr>
        <w:t>シリーズは、歯固め玩具に適した柔らかく弾力性のある表面品質を提供します。これは、頻繁にくわえたりかじったりする際に求められる耐久性を維持しながら、乳幼児のデリケートな歯茎を保護するために不可欠なものです。また、この多機能な材料は優れた着色性を備えており、鮮やかで視覚的に魅力的な歯固め玩具のデザインを広い範囲で実現し、ブランドの差別化と市場競争力を高めることに寄与します。</w:t>
      </w:r>
    </w:p>
    <w:p w14:paraId="5E626586" w14:textId="77777777" w:rsidR="00D50E35" w:rsidRPr="008B1E8B" w:rsidRDefault="00D50E35" w:rsidP="006E09F5">
      <w:pPr>
        <w:spacing w:line="360" w:lineRule="auto"/>
        <w:ind w:right="1559"/>
        <w:jc w:val="both"/>
        <w:rPr>
          <w:rFonts w:ascii="Arial" w:eastAsia="MS Gothic" w:hAnsi="Arial" w:cs="Arial"/>
          <w:sz w:val="6"/>
          <w:szCs w:val="6"/>
        </w:rPr>
      </w:pPr>
    </w:p>
    <w:p w14:paraId="1935BF95" w14:textId="13F2B458" w:rsidR="00510C41" w:rsidRPr="002E0A2B" w:rsidRDefault="00510C41" w:rsidP="00AA4BBD">
      <w:pPr>
        <w:spacing w:line="360" w:lineRule="auto"/>
        <w:ind w:right="1559"/>
        <w:jc w:val="both"/>
        <w:rPr>
          <w:rFonts w:ascii="Arial" w:eastAsia="MS Gothic" w:hAnsi="Arial" w:cs="Arial"/>
          <w:sz w:val="20"/>
          <w:szCs w:val="20"/>
        </w:rPr>
      </w:pPr>
      <w:r w:rsidRPr="002E0A2B">
        <w:rPr>
          <w:rFonts w:ascii="Arial" w:eastAsia="MS Gothic" w:hAnsi="Arial" w:hint="eastAsia"/>
          <w:b/>
          <w:bCs/>
          <w:sz w:val="20"/>
          <w:szCs w:val="20"/>
        </w:rPr>
        <w:t>創業当初よりサスティナビリティに注力</w:t>
      </w:r>
    </w:p>
    <w:p w14:paraId="3E037EFC" w14:textId="49F5E404" w:rsidR="00510C41" w:rsidRPr="002E0A2B" w:rsidRDefault="00510C41" w:rsidP="00510C41">
      <w:pPr>
        <w:spacing w:line="360" w:lineRule="auto"/>
        <w:ind w:right="1559"/>
        <w:jc w:val="both"/>
        <w:rPr>
          <w:rFonts w:ascii="Arial" w:eastAsia="MS Gothic" w:hAnsi="Arial" w:cs="Arial"/>
          <w:sz w:val="20"/>
          <w:szCs w:val="20"/>
        </w:rPr>
      </w:pPr>
      <w:r w:rsidRPr="002E0A2B">
        <w:rPr>
          <w:rFonts w:ascii="Arial" w:eastAsia="MS Gothic" w:hAnsi="Arial" w:hint="eastAsia"/>
          <w:sz w:val="20"/>
          <w:szCs w:val="20"/>
        </w:rPr>
        <w:t>KRAIBURG TPE</w:t>
      </w:r>
      <w:r w:rsidRPr="002E0A2B">
        <w:rPr>
          <w:rFonts w:ascii="Arial" w:eastAsia="MS Gothic" w:hAnsi="Arial" w:hint="eastAsia"/>
          <w:sz w:val="20"/>
          <w:szCs w:val="20"/>
        </w:rPr>
        <w:t>では、</w:t>
      </w:r>
      <w:r w:rsidR="002E0A2B" w:rsidRPr="002E0A2B">
        <w:fldChar w:fldCharType="begin"/>
      </w:r>
      <w:r w:rsidR="008B1E8B">
        <w:instrText>HYPERLINK "https://www.kraiburg-tpe.com/ja/%E3%82%B5%E3%82%B9%E3%83%86%E3%82%A3%E3%83%8A%E3%83%93%E3%83%AA%E3%83%86%E3%82%A3"</w:instrText>
      </w:r>
      <w:r w:rsidR="002E0A2B" w:rsidRPr="002E0A2B">
        <w:fldChar w:fldCharType="separate"/>
      </w:r>
      <w:r w:rsidRPr="002E0A2B">
        <w:rPr>
          <w:rStyle w:val="Hyperlink"/>
          <w:rFonts w:ascii="Arial" w:eastAsia="MS Gothic" w:hAnsi="Arial" w:hint="eastAsia"/>
          <w:sz w:val="20"/>
          <w:szCs w:val="20"/>
        </w:rPr>
        <w:t>サスティナビリティ</w:t>
      </w:r>
      <w:r w:rsidR="002E0A2B" w:rsidRPr="002E0A2B">
        <w:rPr>
          <w:rStyle w:val="Hyperlink"/>
          <w:rFonts w:ascii="Arial" w:eastAsia="MS Gothic" w:hAnsi="Arial"/>
          <w:sz w:val="20"/>
          <w:szCs w:val="20"/>
        </w:rPr>
        <w:fldChar w:fldCharType="end"/>
      </w:r>
      <w:r w:rsidRPr="002E0A2B">
        <w:rPr>
          <w:rFonts w:ascii="Arial" w:eastAsia="MS Gothic" w:hAnsi="Arial" w:hint="eastAsia"/>
          <w:sz w:val="20"/>
          <w:szCs w:val="20"/>
        </w:rPr>
        <w:t>がイノベーションの原動力となっています。当社の製品ラインナップには、バイオベースの</w:t>
      </w:r>
      <w:r w:rsidRPr="002E0A2B">
        <w:rPr>
          <w:rFonts w:ascii="Arial" w:eastAsia="MS Gothic" w:hAnsi="Arial" w:hint="eastAsia"/>
          <w:sz w:val="20"/>
          <w:szCs w:val="20"/>
        </w:rPr>
        <w:t>TPE</w:t>
      </w:r>
      <w:r w:rsidRPr="002E0A2B">
        <w:rPr>
          <w:rFonts w:ascii="Arial" w:eastAsia="MS Gothic" w:hAnsi="Arial" w:hint="eastAsia"/>
          <w:sz w:val="20"/>
          <w:szCs w:val="20"/>
        </w:rPr>
        <w:t>や、ポスト・コンシューマ材</w:t>
      </w:r>
      <w:r w:rsidR="008B1E8B">
        <w:rPr>
          <w:rFonts w:ascii="Arial" w:eastAsia="SimSun" w:hAnsi="Arial" w:hint="eastAsia"/>
          <w:sz w:val="20"/>
          <w:szCs w:val="20"/>
        </w:rPr>
        <w:t xml:space="preserve"> (</w:t>
      </w:r>
      <w:r w:rsidRPr="002E0A2B">
        <w:rPr>
          <w:rFonts w:ascii="Arial" w:eastAsia="MS Gothic" w:hAnsi="Arial" w:hint="eastAsia"/>
          <w:sz w:val="20"/>
          <w:szCs w:val="20"/>
        </w:rPr>
        <w:t>PCR</w:t>
      </w:r>
      <w:r w:rsidR="008B1E8B">
        <w:rPr>
          <w:rFonts w:ascii="Arial" w:eastAsia="SimSun" w:hAnsi="Arial" w:hint="eastAsia"/>
          <w:sz w:val="20"/>
          <w:szCs w:val="20"/>
        </w:rPr>
        <w:t xml:space="preserve">) </w:t>
      </w:r>
      <w:r w:rsidRPr="002E0A2B">
        <w:rPr>
          <w:rFonts w:ascii="Arial" w:eastAsia="MS Gothic" w:hAnsi="Arial" w:hint="eastAsia"/>
          <w:sz w:val="20"/>
          <w:szCs w:val="20"/>
        </w:rPr>
        <w:t>およびポスト・インダストリアル</w:t>
      </w:r>
      <w:r w:rsidR="008B1E8B">
        <w:rPr>
          <w:rFonts w:ascii="Arial" w:eastAsia="SimSun" w:hAnsi="Arial" w:hint="eastAsia"/>
          <w:sz w:val="20"/>
          <w:szCs w:val="20"/>
        </w:rPr>
        <w:t xml:space="preserve"> (</w:t>
      </w:r>
      <w:r w:rsidRPr="002E0A2B">
        <w:rPr>
          <w:rFonts w:ascii="Arial" w:eastAsia="MS Gothic" w:hAnsi="Arial" w:hint="eastAsia"/>
          <w:sz w:val="20"/>
          <w:szCs w:val="20"/>
        </w:rPr>
        <w:t>PIR</w:t>
      </w:r>
      <w:r w:rsidR="008B1E8B">
        <w:rPr>
          <w:rFonts w:ascii="Arial" w:eastAsia="SimSun" w:hAnsi="Arial" w:hint="eastAsia"/>
          <w:sz w:val="20"/>
          <w:szCs w:val="20"/>
        </w:rPr>
        <w:t xml:space="preserve">) </w:t>
      </w:r>
      <w:r w:rsidRPr="002E0A2B">
        <w:rPr>
          <w:rFonts w:ascii="Arial" w:eastAsia="MS Gothic" w:hAnsi="Arial" w:hint="eastAsia"/>
          <w:sz w:val="20"/>
          <w:szCs w:val="20"/>
        </w:rPr>
        <w:t>由来のリサイクル材料を配合したコンパウンドが含まれています。一部の</w:t>
      </w:r>
      <w:r w:rsidRPr="002E0A2B">
        <w:rPr>
          <w:rFonts w:ascii="Arial" w:eastAsia="MS Gothic" w:hAnsi="Arial" w:hint="eastAsia"/>
          <w:sz w:val="20"/>
          <w:szCs w:val="20"/>
        </w:rPr>
        <w:t>TPE</w:t>
      </w:r>
      <w:r w:rsidRPr="002E0A2B">
        <w:rPr>
          <w:rFonts w:ascii="Arial" w:eastAsia="MS Gothic" w:hAnsi="Arial" w:hint="eastAsia"/>
          <w:sz w:val="20"/>
          <w:szCs w:val="20"/>
        </w:rPr>
        <w:t>は、</w:t>
      </w:r>
      <w:r w:rsidRPr="002E0A2B">
        <w:rPr>
          <w:rFonts w:ascii="Arial" w:eastAsia="MS Gothic" w:hAnsi="Arial" w:hint="eastAsia"/>
          <w:sz w:val="20"/>
          <w:szCs w:val="20"/>
        </w:rPr>
        <w:t xml:space="preserve">GRS </w:t>
      </w:r>
      <w:r w:rsidRPr="002E0A2B">
        <w:rPr>
          <w:rFonts w:ascii="Arial" w:eastAsia="MS Gothic" w:hAnsi="Arial" w:hint="eastAsia"/>
          <w:sz w:val="20"/>
          <w:szCs w:val="20"/>
        </w:rPr>
        <w:t>および</w:t>
      </w:r>
      <w:r w:rsidRPr="002E0A2B">
        <w:rPr>
          <w:rFonts w:ascii="Arial" w:eastAsia="MS Gothic" w:hAnsi="Arial" w:hint="eastAsia"/>
          <w:sz w:val="20"/>
          <w:szCs w:val="20"/>
        </w:rPr>
        <w:t>ISCC PLUS</w:t>
      </w:r>
      <w:r w:rsidRPr="002E0A2B">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008B1E8B">
        <w:rPr>
          <w:rFonts w:ascii="Arial" w:eastAsia="SimSun" w:hAnsi="Arial" w:hint="eastAsia"/>
          <w:sz w:val="20"/>
          <w:szCs w:val="20"/>
        </w:rPr>
        <w:t xml:space="preserve"> (</w:t>
      </w:r>
      <w:r w:rsidRPr="002E0A2B">
        <w:rPr>
          <w:rFonts w:ascii="Arial" w:eastAsia="MS Gothic" w:hAnsi="Arial" w:hint="eastAsia"/>
          <w:sz w:val="20"/>
          <w:szCs w:val="20"/>
        </w:rPr>
        <w:t>PCF</w:t>
      </w:r>
      <w:r w:rsidR="008B1E8B">
        <w:rPr>
          <w:rFonts w:ascii="Arial" w:eastAsia="SimSun" w:hAnsi="Arial" w:hint="eastAsia"/>
          <w:sz w:val="20"/>
          <w:szCs w:val="20"/>
        </w:rPr>
        <w:t xml:space="preserve">) </w:t>
      </w:r>
      <w:r w:rsidRPr="002E0A2B">
        <w:rPr>
          <w:rFonts w:ascii="Arial" w:eastAsia="MS Gothic" w:hAnsi="Arial" w:hint="eastAsia"/>
          <w:sz w:val="20"/>
          <w:szCs w:val="20"/>
        </w:rPr>
        <w:t>データをも提供しています。</w:t>
      </w:r>
    </w:p>
    <w:p w14:paraId="272B6ACE" w14:textId="6295710A" w:rsidR="00510C41" w:rsidRPr="002E0A2B" w:rsidRDefault="00510C41" w:rsidP="00510C41">
      <w:pPr>
        <w:spacing w:line="360" w:lineRule="auto"/>
        <w:ind w:right="1559"/>
        <w:jc w:val="both"/>
        <w:rPr>
          <w:rFonts w:ascii="Arial" w:eastAsia="MS Gothic" w:hAnsi="Arial" w:cs="Arial"/>
          <w:sz w:val="20"/>
          <w:szCs w:val="20"/>
        </w:rPr>
      </w:pPr>
      <w:r w:rsidRPr="002E0A2B">
        <w:rPr>
          <w:rFonts w:ascii="Arial" w:eastAsia="MS Gothic" w:hAnsi="Arial" w:hint="eastAsia"/>
          <w:sz w:val="20"/>
          <w:szCs w:val="20"/>
        </w:rPr>
        <w:lastRenderedPageBreak/>
        <w:t>当社は</w:t>
      </w:r>
      <w:r w:rsidRPr="002E0A2B">
        <w:rPr>
          <w:rFonts w:ascii="Arial" w:eastAsia="MS Gothic" w:hAnsi="Arial" w:hint="eastAsia"/>
          <w:sz w:val="20"/>
          <w:szCs w:val="20"/>
        </w:rPr>
        <w:t xml:space="preserve"> 2025 </w:t>
      </w:r>
      <w:r w:rsidRPr="002E0A2B">
        <w:rPr>
          <w:rFonts w:ascii="Arial" w:eastAsia="MS Gothic" w:hAnsi="Arial" w:hint="eastAsia"/>
          <w:sz w:val="20"/>
          <w:szCs w:val="20"/>
        </w:rPr>
        <w:t>年に</w:t>
      </w:r>
      <w:r w:rsidRPr="002E0A2B">
        <w:rPr>
          <w:rFonts w:ascii="Arial" w:eastAsia="MS Gothic" w:hAnsi="Arial" w:hint="eastAsia"/>
          <w:sz w:val="20"/>
          <w:szCs w:val="20"/>
        </w:rPr>
        <w:t xml:space="preserve"> </w:t>
      </w:r>
      <w:proofErr w:type="spellStart"/>
      <w:r w:rsidRPr="002E0A2B">
        <w:rPr>
          <w:rFonts w:ascii="Arial" w:eastAsia="MS Gothic" w:hAnsi="Arial" w:hint="eastAsia"/>
          <w:sz w:val="20"/>
          <w:szCs w:val="20"/>
        </w:rPr>
        <w:t>EcoVadis</w:t>
      </w:r>
      <w:proofErr w:type="spellEnd"/>
      <w:r w:rsidRPr="002E0A2B">
        <w:rPr>
          <w:rFonts w:ascii="Arial" w:eastAsia="MS Gothic" w:hAnsi="Arial" w:hint="eastAsia"/>
          <w:sz w:val="20"/>
          <w:szCs w:val="20"/>
        </w:rPr>
        <w:t xml:space="preserve"> </w:t>
      </w:r>
      <w:r w:rsidRPr="002E0A2B">
        <w:rPr>
          <w:rFonts w:ascii="Arial" w:eastAsia="MS Gothic" w:hAnsi="Arial" w:hint="eastAsia"/>
          <w:sz w:val="20"/>
          <w:szCs w:val="20"/>
        </w:rPr>
        <w:t>ゴールドメダルを受賞し、</w:t>
      </w:r>
      <w:r w:rsidRPr="002E0A2B">
        <w:rPr>
          <w:rFonts w:ascii="Arial" w:eastAsia="MS Gothic" w:hAnsi="Arial" w:hint="eastAsia"/>
          <w:sz w:val="20"/>
          <w:szCs w:val="20"/>
        </w:rPr>
        <w:t>Science Based Targets initiative</w:t>
      </w:r>
      <w:r w:rsidR="008B1E8B">
        <w:rPr>
          <w:rFonts w:ascii="Arial" w:eastAsia="SimSun" w:hAnsi="Arial" w:hint="eastAsia"/>
          <w:sz w:val="20"/>
          <w:szCs w:val="20"/>
          <w:lang w:eastAsia="zh-CN"/>
        </w:rPr>
        <w:t xml:space="preserve"> (</w:t>
      </w:r>
      <w:r w:rsidRPr="002E0A2B">
        <w:rPr>
          <w:rFonts w:ascii="Arial" w:eastAsia="MS Gothic" w:hAnsi="Arial" w:hint="eastAsia"/>
          <w:sz w:val="20"/>
          <w:szCs w:val="20"/>
        </w:rPr>
        <w:t>SBTi</w:t>
      </w:r>
      <w:r w:rsidR="008B1E8B">
        <w:rPr>
          <w:rFonts w:ascii="Arial" w:eastAsia="SimSun" w:hAnsi="Arial" w:hint="eastAsia"/>
          <w:sz w:val="20"/>
          <w:szCs w:val="20"/>
          <w:lang w:eastAsia="zh-CN"/>
        </w:rPr>
        <w:t xml:space="preserve">) </w:t>
      </w:r>
      <w:r w:rsidRPr="002E0A2B">
        <w:rPr>
          <w:rFonts w:ascii="Arial" w:eastAsia="MS Gothic" w:hAnsi="Arial" w:hint="eastAsia"/>
          <w:sz w:val="20"/>
          <w:szCs w:val="20"/>
        </w:rPr>
        <w:t>にコミットし、当社の目標を地球規模の気候変動対策と整合させています。</w:t>
      </w:r>
    </w:p>
    <w:p w14:paraId="47AD31D5" w14:textId="77777777" w:rsidR="00510C41" w:rsidRPr="002E0A2B" w:rsidRDefault="00510C41" w:rsidP="00510C41">
      <w:pPr>
        <w:spacing w:line="360" w:lineRule="auto"/>
        <w:ind w:right="1559"/>
        <w:jc w:val="both"/>
        <w:rPr>
          <w:rFonts w:ascii="Arial" w:eastAsia="MS Gothic" w:hAnsi="Arial" w:cs="Arial"/>
          <w:sz w:val="20"/>
          <w:szCs w:val="20"/>
        </w:rPr>
      </w:pPr>
      <w:r w:rsidRPr="002E0A2B">
        <w:rPr>
          <w:rFonts w:ascii="Arial" w:eastAsia="MS Gothic" w:hAnsi="Arial" w:hint="eastAsia"/>
          <w:sz w:val="20"/>
          <w:szCs w:val="20"/>
        </w:rPr>
        <w:t>排出量の削減から循環性の向上まで、当社のサスティナブルな</w:t>
      </w:r>
      <w:r w:rsidRPr="002E0A2B">
        <w:rPr>
          <w:rFonts w:ascii="Arial" w:eastAsia="MS Gothic" w:hAnsi="Arial" w:hint="eastAsia"/>
          <w:sz w:val="20"/>
          <w:szCs w:val="20"/>
        </w:rPr>
        <w:t>TPE</w:t>
      </w:r>
      <w:r w:rsidRPr="002E0A2B">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5A5D9FC7" w14:textId="4A1921FD" w:rsidR="00510C41" w:rsidRPr="002E0A2B" w:rsidRDefault="00510C41" w:rsidP="00510C41">
      <w:pPr>
        <w:spacing w:line="360" w:lineRule="auto"/>
        <w:ind w:right="1559"/>
        <w:jc w:val="both"/>
        <w:rPr>
          <w:rFonts w:ascii="Arial" w:eastAsia="MS Gothic" w:hAnsi="Arial" w:cs="Arial"/>
          <w:sz w:val="20"/>
          <w:szCs w:val="20"/>
        </w:rPr>
      </w:pPr>
      <w:r w:rsidRPr="002E0A2B">
        <w:rPr>
          <w:rFonts w:ascii="Arial" w:eastAsia="MS Gothic" w:hAnsi="Arial" w:hint="eastAsia"/>
          <w:sz w:val="20"/>
          <w:szCs w:val="20"/>
        </w:rPr>
        <w:t xml:space="preserve">KRAIBURG TPE </w:t>
      </w:r>
      <w:r w:rsidRPr="002E0A2B">
        <w:rPr>
          <w:rFonts w:ascii="Arial" w:eastAsia="MS Gothic" w:hAnsi="Arial" w:hint="eastAsia"/>
          <w:sz w:val="20"/>
          <w:szCs w:val="20"/>
        </w:rPr>
        <w:t>がお客様の</w:t>
      </w:r>
      <w:r w:rsidR="002E0A2B" w:rsidRPr="002E0A2B">
        <w:rPr>
          <w:rFonts w:ascii="Arial" w:eastAsia="MS Gothic" w:hAnsi="Arial" w:hint="eastAsia"/>
          <w:sz w:val="20"/>
          <w:szCs w:val="20"/>
        </w:rPr>
        <w:t>サスティナビリティ</w:t>
      </w:r>
      <w:r w:rsidRPr="002E0A2B">
        <w:rPr>
          <w:rFonts w:ascii="Arial" w:eastAsia="MS Gothic" w:hAnsi="Arial" w:hint="eastAsia"/>
          <w:sz w:val="20"/>
          <w:szCs w:val="20"/>
        </w:rPr>
        <w:t>と製品開発への取り組みをどのようにサポートできるかを、</w:t>
      </w:r>
      <w:r w:rsidRPr="002E0A2B">
        <w:rPr>
          <w:rFonts w:ascii="Arial" w:eastAsia="MS Gothic" w:hAnsi="Arial" w:hint="eastAsia"/>
          <w:b/>
          <w:bCs/>
          <w:sz w:val="20"/>
          <w:szCs w:val="20"/>
        </w:rPr>
        <w:t>今すぐお問い合わせのうえ、お確かめください。</w:t>
      </w:r>
    </w:p>
    <w:p w14:paraId="05CE89B4" w14:textId="0FAD3354" w:rsidR="00203E3A" w:rsidRPr="002E0A2B" w:rsidRDefault="00203E3A" w:rsidP="002A2985">
      <w:pPr>
        <w:spacing w:line="360" w:lineRule="auto"/>
        <w:ind w:right="1559"/>
        <w:jc w:val="both"/>
        <w:rPr>
          <w:rFonts w:ascii="Arial" w:eastAsia="MS Gothic" w:hAnsi="Arial" w:cs="Arial"/>
          <w:b/>
          <w:bCs/>
          <w:color w:val="000000" w:themeColor="text1"/>
          <w:sz w:val="20"/>
          <w:szCs w:val="20"/>
        </w:rPr>
      </w:pPr>
      <w:r w:rsidRPr="002E0A2B">
        <w:rPr>
          <w:rFonts w:ascii="Arial" w:eastAsia="MS Gothic" w:hAnsi="Arial" w:hint="eastAsia"/>
          <w:b/>
          <w:bCs/>
          <w:color w:val="000000" w:themeColor="text1"/>
          <w:sz w:val="20"/>
          <w:szCs w:val="20"/>
        </w:rPr>
        <w:t>TPE</w:t>
      </w:r>
      <w:r w:rsidRPr="002E0A2B">
        <w:rPr>
          <w:rFonts w:ascii="Arial" w:eastAsia="MS Gothic" w:hAnsi="Arial" w:hint="eastAsia"/>
          <w:b/>
          <w:bCs/>
          <w:color w:val="000000" w:themeColor="text1"/>
          <w:sz w:val="20"/>
          <w:szCs w:val="20"/>
        </w:rPr>
        <w:t>で新たな可能性を</w:t>
      </w:r>
      <w:r w:rsidRPr="002E0A2B">
        <w:rPr>
          <w:rFonts w:ascii="Arial" w:eastAsia="MS Gothic" w:hAnsi="Arial" w:hint="eastAsia"/>
          <w:color w:val="000000" w:themeColor="text1"/>
          <w:sz w:val="20"/>
          <w:szCs w:val="20"/>
        </w:rPr>
        <w:t>：安全性、快適性、そして創造性を追求した多用途な</w:t>
      </w:r>
      <w:r w:rsidRPr="002E0A2B">
        <w:rPr>
          <w:rFonts w:ascii="Arial" w:eastAsia="MS Gothic" w:hAnsi="Arial" w:hint="eastAsia"/>
          <w:color w:val="000000" w:themeColor="text1"/>
          <w:sz w:val="20"/>
          <w:szCs w:val="20"/>
        </w:rPr>
        <w:t>TPE</w:t>
      </w:r>
      <w:r w:rsidRPr="002E0A2B">
        <w:rPr>
          <w:rFonts w:ascii="Arial" w:eastAsia="MS Gothic" w:hAnsi="Arial" w:hint="eastAsia"/>
          <w:color w:val="000000" w:themeColor="text1"/>
          <w:sz w:val="20"/>
          <w:szCs w:val="20"/>
        </w:rPr>
        <w:t>ソリューションで、日々の生活をより豊かに。</w:t>
      </w:r>
      <w:hyperlink r:id="rId11" w:history="1">
        <w:r w:rsidRPr="002E0A2B">
          <w:rPr>
            <w:rStyle w:val="Hyperlink"/>
            <w:rFonts w:ascii="Arial" w:eastAsia="MS Gothic" w:hAnsi="Arial" w:hint="eastAsia"/>
            <w:sz w:val="20"/>
            <w:szCs w:val="20"/>
          </w:rPr>
          <w:t>ペット用おもちゃ</w:t>
        </w:r>
      </w:hyperlink>
      <w:r w:rsidRPr="002E0A2B">
        <w:rPr>
          <w:rFonts w:ascii="Arial" w:eastAsia="MS Gothic" w:hAnsi="Arial" w:hint="eastAsia"/>
          <w:color w:val="000000" w:themeColor="text1"/>
          <w:sz w:val="20"/>
          <w:szCs w:val="20"/>
        </w:rPr>
        <w:t>から</w:t>
      </w:r>
      <w:hyperlink r:id="rId12" w:history="1">
        <w:r w:rsidRPr="002E0A2B">
          <w:rPr>
            <w:rStyle w:val="Hyperlink"/>
            <w:rFonts w:ascii="Arial" w:eastAsia="MS Gothic" w:hAnsi="Arial" w:hint="eastAsia"/>
            <w:sz w:val="20"/>
            <w:szCs w:val="20"/>
          </w:rPr>
          <w:t>食品容器</w:t>
        </w:r>
      </w:hyperlink>
      <w:r w:rsidRPr="002E0A2B">
        <w:rPr>
          <w:rFonts w:ascii="Arial" w:eastAsia="MS Gothic" w:hAnsi="Arial" w:hint="eastAsia"/>
          <w:sz w:val="20"/>
          <w:szCs w:val="20"/>
        </w:rPr>
        <w:t>まで、当社の材料は、皆様が毎日使う製品に、より優れた性能と洗練されたデザインを提供します。</w:t>
      </w:r>
    </w:p>
    <w:p w14:paraId="6FD6A99C" w14:textId="4CDAED4D" w:rsidR="00510C41" w:rsidRPr="002E0A2B" w:rsidRDefault="00510C41" w:rsidP="002A2985">
      <w:pPr>
        <w:spacing w:line="360" w:lineRule="auto"/>
        <w:ind w:right="1559"/>
        <w:jc w:val="both"/>
        <w:rPr>
          <w:rFonts w:ascii="Arial" w:eastAsia="MS Gothic" w:hAnsi="Arial" w:cs="Arial"/>
          <w:i/>
          <w:iCs/>
          <w:sz w:val="16"/>
          <w:szCs w:val="16"/>
        </w:rPr>
      </w:pPr>
      <w:r w:rsidRPr="002E0A2B">
        <w:rPr>
          <w:rFonts w:ascii="Arial" w:eastAsia="MS Gothic" w:hAnsi="Arial" w:hint="eastAsia"/>
          <w:b/>
          <w:bCs/>
          <w:i/>
          <w:iCs/>
          <w:sz w:val="16"/>
          <w:szCs w:val="16"/>
        </w:rPr>
        <w:t>免責事項；</w:t>
      </w:r>
      <w:r w:rsidRPr="002E0A2B">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30D6D60C" w14:textId="77777777" w:rsidR="008B1E8B" w:rsidRPr="00AA6792" w:rsidRDefault="00C104DC" w:rsidP="008B1E8B">
      <w:pPr>
        <w:spacing w:line="360" w:lineRule="auto"/>
        <w:ind w:right="1559"/>
        <w:jc w:val="both"/>
        <w:rPr>
          <w:rFonts w:ascii="Arial" w:eastAsia="SimSun" w:hAnsi="Arial"/>
          <w:b/>
          <w:bCs/>
          <w:color w:val="000000" w:themeColor="text1"/>
          <w:sz w:val="20"/>
          <w:szCs w:val="20"/>
          <w:lang w:eastAsia="zh-CN"/>
        </w:rPr>
      </w:pPr>
      <w:r w:rsidRPr="002E0A2B">
        <w:rPr>
          <w:rFonts w:ascii="Arial" w:eastAsia="MS Gothic" w:hAnsi="Arial" w:hint="eastAsia"/>
          <w:noProof/>
          <w:sz w:val="20"/>
          <w:szCs w:val="20"/>
        </w:rPr>
        <w:drawing>
          <wp:inline distT="0" distB="0" distL="0" distR="0" wp14:anchorId="66A4A21C" wp14:editId="72876C69">
            <wp:extent cx="4038600" cy="2234437"/>
            <wp:effectExtent l="0" t="0" r="0" b="0"/>
            <wp:docPr id="812107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107075" name="Picture 81210707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49037" cy="2240211"/>
                    </a:xfrm>
                    <a:prstGeom prst="rect">
                      <a:avLst/>
                    </a:prstGeom>
                  </pic:spPr>
                </pic:pic>
              </a:graphicData>
            </a:graphic>
          </wp:inline>
        </w:drawing>
      </w:r>
      <w:r w:rsidRPr="002E0A2B">
        <w:rPr>
          <w:rFonts w:ascii="Arial" w:eastAsia="MS Gothic" w:hAnsi="Arial" w:hint="eastAsia"/>
          <w:sz w:val="20"/>
          <w:szCs w:val="20"/>
        </w:rPr>
        <w:br/>
      </w:r>
      <w:r w:rsidR="008B1E8B" w:rsidRPr="001A2DA0">
        <w:rPr>
          <w:rFonts w:ascii="Arial" w:eastAsia="MS Gothic" w:hAnsi="Arial" w:hint="eastAsia"/>
        </w:rPr>
        <w:t>（写真：</w:t>
      </w:r>
      <w:r w:rsidR="008B1E8B" w:rsidRPr="001A2DA0">
        <w:rPr>
          <w:rFonts w:ascii="Arial" w:eastAsia="MS Gothic" w:hAnsi="Arial" w:hint="eastAsia"/>
          <w:b/>
          <w:bCs/>
          <w:sz w:val="20"/>
          <w:szCs w:val="20"/>
        </w:rPr>
        <w:t>© 202</w:t>
      </w:r>
      <w:r w:rsidR="008B1E8B">
        <w:rPr>
          <w:rFonts w:ascii="Arial" w:eastAsia="SimSun" w:hAnsi="Arial" w:hint="eastAsia"/>
          <w:b/>
          <w:bCs/>
          <w:sz w:val="20"/>
          <w:szCs w:val="20"/>
          <w:lang w:eastAsia="zh-CN"/>
        </w:rPr>
        <w:t>6</w:t>
      </w:r>
      <w:r w:rsidR="008B1E8B" w:rsidRPr="001A2DA0">
        <w:rPr>
          <w:rFonts w:ascii="Arial" w:eastAsia="MS Gothic" w:hAnsi="Arial" w:hint="eastAsia"/>
          <w:b/>
          <w:bCs/>
          <w:sz w:val="20"/>
          <w:szCs w:val="20"/>
        </w:rPr>
        <w:t xml:space="preserve"> KRAIBURG TPE</w:t>
      </w:r>
      <w:r w:rsidR="008B1E8B" w:rsidRPr="001A2DA0">
        <w:rPr>
          <w:rFonts w:ascii="Arial" w:eastAsia="MS Gothic" w:hAnsi="Arial" w:hint="eastAsia"/>
          <w:b/>
          <w:bCs/>
          <w:sz w:val="20"/>
          <w:szCs w:val="20"/>
        </w:rPr>
        <w:t>）</w:t>
      </w:r>
    </w:p>
    <w:p w14:paraId="3CDE62A0" w14:textId="77777777" w:rsidR="008B1E8B" w:rsidRPr="008E0665" w:rsidRDefault="008B1E8B" w:rsidP="008B1E8B">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lastRenderedPageBreak/>
        <w:t>高精細の画像が必要の際は、下記の担当者にお問い合わせください。</w:t>
      </w:r>
    </w:p>
    <w:p w14:paraId="3A7A6CEA" w14:textId="77777777" w:rsidR="008B1E8B" w:rsidRPr="001A2DA0" w:rsidRDefault="008B1E8B" w:rsidP="008B1E8B">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4"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05B13037" w14:textId="77777777" w:rsidR="008B1E8B" w:rsidRPr="001A2DA0" w:rsidRDefault="008B1E8B" w:rsidP="008B1E8B">
      <w:pPr>
        <w:spacing w:after="0" w:line="360" w:lineRule="auto"/>
        <w:ind w:right="1559"/>
        <w:rPr>
          <w:rFonts w:ascii="Arial" w:eastAsia="MS Gothic" w:hAnsi="Arial" w:cs="Arial"/>
          <w:sz w:val="20"/>
          <w:szCs w:val="20"/>
        </w:rPr>
      </w:pPr>
    </w:p>
    <w:p w14:paraId="79937456" w14:textId="77777777" w:rsidR="008B1E8B" w:rsidRPr="00F66A22" w:rsidRDefault="008B1E8B" w:rsidP="008B1E8B">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5F18ED29" wp14:editId="5A4F3674">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E2F696" w14:textId="77777777" w:rsidR="008B1E8B" w:rsidRPr="00050D32" w:rsidRDefault="008B1E8B" w:rsidP="008B1E8B">
      <w:pPr>
        <w:ind w:right="1559"/>
        <w:rPr>
          <w:rFonts w:ascii="Arial" w:eastAsia="MS Gothic" w:hAnsi="Arial" w:cs="Arial"/>
          <w:bCs/>
          <w:sz w:val="20"/>
          <w:szCs w:val="20"/>
        </w:rPr>
      </w:pPr>
      <w:hyperlink r:id="rId17" w:history="1">
        <w:r w:rsidRPr="00050D32">
          <w:rPr>
            <w:rStyle w:val="Hyperlink"/>
            <w:rFonts w:ascii="Arial" w:eastAsia="MS Gothic" w:hAnsi="Arial" w:hint="eastAsia"/>
            <w:bCs/>
            <w:color w:val="auto"/>
            <w:sz w:val="20"/>
            <w:szCs w:val="20"/>
          </w:rPr>
          <w:t>高精細画像のダウンロード</w:t>
        </w:r>
      </w:hyperlink>
    </w:p>
    <w:p w14:paraId="261AAF56" w14:textId="77777777" w:rsidR="008B1E8B" w:rsidRPr="00050D32" w:rsidRDefault="008B1E8B" w:rsidP="008B1E8B">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2BE8E3F2" wp14:editId="207D92A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68C53DB9" w14:textId="77777777" w:rsidR="008B1E8B" w:rsidRPr="006C78AF" w:rsidRDefault="008B1E8B" w:rsidP="008B1E8B">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71DDC6FC" w14:textId="77777777" w:rsidR="008B1E8B" w:rsidRPr="006C78AF" w:rsidRDefault="008B1E8B" w:rsidP="008B1E8B">
      <w:pPr>
        <w:ind w:right="1559"/>
        <w:rPr>
          <w:rStyle w:val="Hyperlink"/>
          <w:rFonts w:ascii="Arial" w:eastAsia="MS Gothic" w:hAnsi="Arial" w:cs="Arial"/>
          <w:bCs/>
          <w:sz w:val="20"/>
          <w:szCs w:val="20"/>
          <w:lang w:val="en-MY"/>
        </w:rPr>
      </w:pPr>
    </w:p>
    <w:p w14:paraId="64279726" w14:textId="77777777" w:rsidR="008B1E8B" w:rsidRPr="00E0363A" w:rsidRDefault="008B1E8B" w:rsidP="008B1E8B">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5DDE7255" w14:textId="77777777" w:rsidR="008B1E8B" w:rsidRPr="001A2DA0" w:rsidRDefault="008B1E8B" w:rsidP="008B1E8B">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C700569" wp14:editId="408C4079">
            <wp:extent cx="289560" cy="289560"/>
            <wp:effectExtent l="0" t="0" r="0" b="0"/>
            <wp:docPr id="2" name="Picture 2"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F9225B1" wp14:editId="04BCD8F0">
            <wp:extent cx="335280" cy="291202"/>
            <wp:effectExtent l="0" t="0" r="7620" b="0"/>
            <wp:docPr id="3" name="Picture 3" descr="Icon&#10;&#10;Description automatically generated with medium confidenc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BDB164C" wp14:editId="7EF35AC4">
            <wp:extent cx="300990" cy="300990"/>
            <wp:effectExtent l="0" t="0" r="3810" b="3810"/>
            <wp:docPr id="8" name="Grafik 7"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8EE0664" wp14:editId="3E780777">
            <wp:extent cx="296266" cy="296266"/>
            <wp:effectExtent l="0" t="0" r="8890" b="8890"/>
            <wp:docPr id="4" name="Grafik 21" descr="Logo&#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DC3319B" wp14:editId="6452C4D3">
            <wp:extent cx="399648" cy="303965"/>
            <wp:effectExtent l="0" t="0" r="635" b="1270"/>
            <wp:docPr id="9" name="Picture 9" descr="Logo, 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9D50570" w14:textId="77777777" w:rsidR="008B1E8B" w:rsidRPr="001A2DA0" w:rsidRDefault="008B1E8B" w:rsidP="008B1E8B">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3C3E7C5E" w14:textId="77777777" w:rsidR="008B1E8B" w:rsidRPr="001A2DA0" w:rsidRDefault="008B1E8B" w:rsidP="008B1E8B">
      <w:pPr>
        <w:ind w:right="1559"/>
        <w:rPr>
          <w:rFonts w:ascii="Arial" w:eastAsia="MS Gothic" w:hAnsi="Arial" w:cs="Arial"/>
          <w:b/>
          <w:sz w:val="20"/>
          <w:szCs w:val="20"/>
        </w:rPr>
      </w:pPr>
      <w:r w:rsidRPr="001A2DA0">
        <w:rPr>
          <w:rFonts w:ascii="Arial" w:eastAsia="MS Gothic" w:hAnsi="Arial" w:hint="eastAsia"/>
          <w:noProof/>
          <w:sz w:val="20"/>
          <w:szCs w:val="20"/>
        </w:rPr>
        <w:drawing>
          <wp:inline distT="0" distB="0" distL="0" distR="0" wp14:anchorId="5655B15C" wp14:editId="3082070A">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2B13F071" w:rsidR="001655F4" w:rsidRPr="008B1E8B" w:rsidRDefault="008B1E8B" w:rsidP="008B1E8B">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lastRenderedPageBreak/>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8B1E8B" w:rsidSect="00C915FA">
      <w:headerReference w:type="default" r:id="rId31"/>
      <w:headerReference w:type="first" r:id="rId32"/>
      <w:footerReference w:type="first" r:id="rId33"/>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E2B40" w14:textId="77777777" w:rsidR="00A8634A" w:rsidRDefault="00A8634A" w:rsidP="00784C57">
      <w:pPr>
        <w:spacing w:after="0" w:line="240" w:lineRule="auto"/>
      </w:pPr>
      <w:r>
        <w:separator/>
      </w:r>
    </w:p>
  </w:endnote>
  <w:endnote w:type="continuationSeparator" w:id="0">
    <w:p w14:paraId="218C1E6F" w14:textId="77777777" w:rsidR="00A8634A" w:rsidRDefault="00A8634A"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GSMinchoE">
    <w:charset w:val="80"/>
    <w:family w:val="roman"/>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5BBBEF6"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51BCE" w14:textId="77777777" w:rsidR="00A8634A" w:rsidRDefault="00A8634A" w:rsidP="00784C57">
      <w:pPr>
        <w:spacing w:after="0" w:line="240" w:lineRule="auto"/>
      </w:pPr>
      <w:r>
        <w:separator/>
      </w:r>
    </w:p>
  </w:footnote>
  <w:footnote w:type="continuationSeparator" w:id="0">
    <w:p w14:paraId="10044A19" w14:textId="77777777" w:rsidR="00A8634A" w:rsidRDefault="00A8634A"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2E0A2B" w:rsidRDefault="00502615" w:rsidP="00502615">
    <w:pPr>
      <w:pStyle w:val="Header"/>
      <w:tabs>
        <w:tab w:val="clear" w:pos="4703"/>
        <w:tab w:val="clear" w:pos="9406"/>
      </w:tabs>
      <w:spacing w:before="1440"/>
      <w:rPr>
        <w:rFonts w:ascii="Arial" w:eastAsia="HGSMinchoE" w:hAnsi="Arial" w:cs="Arial"/>
        <w:sz w:val="20"/>
        <w:szCs w:val="20"/>
      </w:rPr>
    </w:pPr>
    <w:r w:rsidRPr="002E0A2B">
      <w:rPr>
        <w:rFonts w:ascii="Arial" w:eastAsia="HGSMinchoE" w:hAnsi="Arial" w:hint="eastAsia"/>
        <w:noProof/>
        <w:sz w:val="20"/>
        <w:szCs w:val="20"/>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E0A2B" w14:paraId="12FEEFFC" w14:textId="77777777" w:rsidTr="00502615">
      <w:tc>
        <w:tcPr>
          <w:tcW w:w="6912" w:type="dxa"/>
        </w:tcPr>
        <w:p w14:paraId="0394FCCF" w14:textId="77777777" w:rsidR="008B1E8B" w:rsidRPr="002E0A2B" w:rsidRDefault="008B1E8B" w:rsidP="008B1E8B">
          <w:pPr>
            <w:spacing w:after="0" w:line="360" w:lineRule="auto"/>
            <w:ind w:left="-105"/>
            <w:jc w:val="both"/>
            <w:rPr>
              <w:rFonts w:ascii="Arial" w:eastAsia="MS Gothic" w:hAnsi="Arial" w:cs="Arial"/>
              <w:b/>
              <w:bCs/>
              <w:color w:val="365F91"/>
              <w:sz w:val="40"/>
              <w:szCs w:val="40"/>
            </w:rPr>
          </w:pPr>
          <w:r w:rsidRPr="002E0A2B">
            <w:rPr>
              <w:rFonts w:ascii="Arial" w:eastAsia="MS Gothic" w:hAnsi="Arial" w:hint="eastAsia"/>
              <w:b/>
              <w:bCs/>
              <w:color w:val="365F91"/>
              <w:sz w:val="40"/>
              <w:szCs w:val="40"/>
            </w:rPr>
            <w:t>プレス・リリース</w:t>
          </w:r>
        </w:p>
        <w:p w14:paraId="05B347D3" w14:textId="77777777" w:rsidR="008B1E8B" w:rsidRPr="002E0A2B" w:rsidRDefault="008B1E8B" w:rsidP="008B1E8B">
          <w:pPr>
            <w:spacing w:after="0" w:line="360" w:lineRule="auto"/>
            <w:ind w:left="-105"/>
            <w:jc w:val="both"/>
            <w:rPr>
              <w:rFonts w:ascii="Arial" w:eastAsia="MS Gothic" w:hAnsi="Arial" w:cs="Arial"/>
              <w:b/>
              <w:bCs/>
              <w:sz w:val="16"/>
              <w:szCs w:val="16"/>
            </w:rPr>
          </w:pPr>
          <w:r w:rsidRPr="002E0A2B">
            <w:rPr>
              <w:rFonts w:ascii="Arial" w:eastAsia="MS Gothic" w:hAnsi="Arial" w:hint="eastAsia"/>
              <w:b/>
              <w:bCs/>
              <w:sz w:val="16"/>
              <w:szCs w:val="16"/>
            </w:rPr>
            <w:t>KRAIBURG TPE</w:t>
          </w:r>
          <w:r w:rsidRPr="002E0A2B">
            <w:rPr>
              <w:rFonts w:ascii="Arial" w:eastAsia="MS Gothic" w:hAnsi="Arial" w:hint="eastAsia"/>
              <w:b/>
              <w:bCs/>
              <w:sz w:val="16"/>
              <w:szCs w:val="16"/>
            </w:rPr>
            <w:t>、安全で丈夫なベビー用歯固め玩具の</w:t>
          </w:r>
          <w:r w:rsidRPr="002E0A2B">
            <w:rPr>
              <w:rFonts w:ascii="Arial" w:eastAsia="MS Gothic" w:hAnsi="Arial" w:hint="eastAsia"/>
              <w:b/>
              <w:bCs/>
              <w:sz w:val="16"/>
              <w:szCs w:val="16"/>
            </w:rPr>
            <w:t>TPE</w:t>
          </w:r>
          <w:r w:rsidRPr="002E0A2B">
            <w:rPr>
              <w:rFonts w:ascii="Arial" w:eastAsia="MS Gothic" w:hAnsi="Arial" w:hint="eastAsia"/>
              <w:b/>
              <w:bCs/>
              <w:sz w:val="16"/>
              <w:szCs w:val="16"/>
            </w:rPr>
            <w:t>ソリューションを提供</w:t>
          </w:r>
        </w:p>
        <w:p w14:paraId="49D72D16" w14:textId="77777777" w:rsidR="008B1E8B" w:rsidRPr="002E0A2B" w:rsidRDefault="008B1E8B" w:rsidP="008B1E8B">
          <w:pPr>
            <w:spacing w:after="0" w:line="360" w:lineRule="auto"/>
            <w:ind w:left="-105"/>
            <w:jc w:val="both"/>
            <w:rPr>
              <w:rFonts w:ascii="Arial" w:eastAsia="MS Gothic" w:hAnsi="Arial"/>
              <w:b/>
              <w:sz w:val="16"/>
              <w:szCs w:val="16"/>
            </w:rPr>
          </w:pPr>
          <w:r w:rsidRPr="002E0A2B">
            <w:rPr>
              <w:rFonts w:ascii="Arial" w:eastAsia="MS Gothic" w:hAnsi="Arial" w:hint="eastAsia"/>
              <w:b/>
              <w:sz w:val="16"/>
              <w:szCs w:val="16"/>
            </w:rPr>
            <w:t>クアラルンプール、</w:t>
          </w:r>
          <w:r w:rsidRPr="002E0A2B">
            <w:rPr>
              <w:rFonts w:ascii="Arial" w:eastAsia="MS Gothic" w:hAnsi="Arial" w:hint="eastAsia"/>
              <w:b/>
              <w:sz w:val="16"/>
              <w:szCs w:val="16"/>
            </w:rPr>
            <w:t>2026</w:t>
          </w:r>
          <w:r w:rsidRPr="002E0A2B">
            <w:rPr>
              <w:rFonts w:ascii="Arial" w:eastAsia="MS Gothic" w:hAnsi="Arial" w:hint="eastAsia"/>
              <w:b/>
              <w:sz w:val="16"/>
              <w:szCs w:val="16"/>
            </w:rPr>
            <w:t>年</w:t>
          </w:r>
          <w:r w:rsidRPr="002E0A2B">
            <w:rPr>
              <w:rFonts w:ascii="Arial" w:eastAsia="MS Gothic" w:hAnsi="Arial" w:hint="eastAsia"/>
              <w:b/>
              <w:sz w:val="16"/>
              <w:szCs w:val="16"/>
            </w:rPr>
            <w:t>6</w:t>
          </w:r>
          <w:r w:rsidRPr="002E0A2B">
            <w:rPr>
              <w:rFonts w:ascii="Arial" w:eastAsia="MS Gothic" w:hAnsi="Arial" w:hint="eastAsia"/>
              <w:b/>
              <w:sz w:val="16"/>
              <w:szCs w:val="16"/>
            </w:rPr>
            <w:t>月</w:t>
          </w:r>
        </w:p>
        <w:p w14:paraId="1A56E795" w14:textId="1F637C15" w:rsidR="00502615" w:rsidRPr="002E0A2B" w:rsidRDefault="001A6108" w:rsidP="000B103A">
          <w:pPr>
            <w:spacing w:after="0" w:line="360" w:lineRule="auto"/>
            <w:ind w:left="-105"/>
            <w:jc w:val="both"/>
            <w:rPr>
              <w:rFonts w:ascii="Arial" w:eastAsia="HGSMinchoE" w:hAnsi="Arial" w:cs="Arial"/>
              <w:b/>
              <w:bCs/>
              <w:sz w:val="16"/>
              <w:szCs w:val="16"/>
            </w:rPr>
          </w:pPr>
          <w:r w:rsidRPr="008B1E8B">
            <w:rPr>
              <w:rFonts w:ascii="MS Gothic" w:eastAsia="MS Gothic" w:hAnsi="MS Gothic" w:hint="eastAsia"/>
              <w:b/>
              <w:bCs/>
              <w:sz w:val="16"/>
              <w:szCs w:val="16"/>
            </w:rPr>
            <w:t>ページ</w:t>
          </w:r>
          <w:r w:rsidRPr="002E0A2B">
            <w:rPr>
              <w:rFonts w:ascii="Arial" w:eastAsia="HGSMinchoE" w:hAnsi="Arial" w:hint="eastAsia"/>
            </w:rPr>
            <w:t xml:space="preserve"> </w:t>
          </w:r>
          <w:r w:rsidRPr="002E0A2B">
            <w:rPr>
              <w:rFonts w:ascii="Arial" w:eastAsia="HGSMinchoE" w:hAnsi="Arial" w:cs="Arial" w:hint="eastAsia"/>
              <w:b/>
              <w:bCs/>
              <w:sz w:val="16"/>
              <w:szCs w:val="16"/>
            </w:rPr>
            <w:fldChar w:fldCharType="begin"/>
          </w:r>
          <w:r w:rsidRPr="002E0A2B">
            <w:rPr>
              <w:rFonts w:ascii="Arial" w:eastAsia="HGSMinchoE" w:hAnsi="Arial" w:cs="Arial" w:hint="eastAsia"/>
              <w:b/>
              <w:bCs/>
              <w:sz w:val="16"/>
              <w:szCs w:val="16"/>
            </w:rPr>
            <w:instrText>PAGE  \* Arabic  \* MERGEFORMAT</w:instrText>
          </w:r>
          <w:r w:rsidRPr="002E0A2B">
            <w:rPr>
              <w:rFonts w:ascii="Arial" w:eastAsia="HGSMinchoE" w:hAnsi="Arial" w:cs="Arial" w:hint="eastAsia"/>
              <w:b/>
              <w:bCs/>
              <w:sz w:val="16"/>
              <w:szCs w:val="16"/>
            </w:rPr>
            <w:fldChar w:fldCharType="separate"/>
          </w:r>
          <w:r w:rsidR="008E3FB4" w:rsidRPr="002E0A2B">
            <w:rPr>
              <w:rFonts w:ascii="Arial" w:eastAsia="HGSMinchoE" w:hAnsi="Arial" w:cs="Arial" w:hint="eastAsia"/>
              <w:b/>
              <w:bCs/>
              <w:sz w:val="16"/>
              <w:szCs w:val="16"/>
            </w:rPr>
            <w:t>3</w:t>
          </w:r>
          <w:r w:rsidRPr="002E0A2B">
            <w:rPr>
              <w:rFonts w:ascii="Arial" w:eastAsia="HGSMinchoE" w:hAnsi="Arial" w:cs="Arial" w:hint="eastAsia"/>
              <w:b/>
              <w:bCs/>
              <w:sz w:val="16"/>
              <w:szCs w:val="16"/>
            </w:rPr>
            <w:fldChar w:fldCharType="end"/>
          </w:r>
          <w:r w:rsidRPr="002E0A2B">
            <w:rPr>
              <w:rFonts w:ascii="Arial" w:eastAsia="HGSMinchoE" w:hAnsi="Arial" w:hint="eastAsia"/>
            </w:rPr>
            <w:t xml:space="preserve"> / </w:t>
          </w:r>
          <w:r w:rsidRPr="002E0A2B">
            <w:rPr>
              <w:rFonts w:ascii="Arial" w:eastAsia="HGSMinchoE" w:hAnsi="Arial" w:cs="Arial" w:hint="eastAsia"/>
              <w:b/>
              <w:bCs/>
              <w:sz w:val="16"/>
              <w:szCs w:val="16"/>
            </w:rPr>
            <w:fldChar w:fldCharType="begin"/>
          </w:r>
          <w:r w:rsidRPr="002E0A2B">
            <w:rPr>
              <w:rFonts w:ascii="Arial" w:eastAsia="HGSMinchoE" w:hAnsi="Arial" w:cs="Arial" w:hint="eastAsia"/>
              <w:b/>
              <w:bCs/>
              <w:sz w:val="16"/>
              <w:szCs w:val="16"/>
            </w:rPr>
            <w:instrText>NUMPAGES  \* Arabic  \* MERGEFORMAT</w:instrText>
          </w:r>
          <w:r w:rsidRPr="002E0A2B">
            <w:rPr>
              <w:rFonts w:ascii="Arial" w:eastAsia="HGSMinchoE" w:hAnsi="Arial" w:cs="Arial" w:hint="eastAsia"/>
              <w:b/>
              <w:bCs/>
              <w:sz w:val="16"/>
              <w:szCs w:val="16"/>
            </w:rPr>
            <w:fldChar w:fldCharType="separate"/>
          </w:r>
          <w:r w:rsidR="008E3FB4" w:rsidRPr="002E0A2B">
            <w:rPr>
              <w:rFonts w:ascii="Arial" w:eastAsia="HGSMinchoE" w:hAnsi="Arial" w:cs="Arial" w:hint="eastAsia"/>
              <w:b/>
              <w:bCs/>
              <w:sz w:val="16"/>
              <w:szCs w:val="16"/>
            </w:rPr>
            <w:t>3</w:t>
          </w:r>
          <w:r w:rsidRPr="002E0A2B">
            <w:rPr>
              <w:rFonts w:ascii="Arial" w:eastAsia="HGSMinchoE" w:hAnsi="Arial" w:cs="Arial" w:hint="eastAsia"/>
              <w:b/>
              <w:bCs/>
              <w:sz w:val="16"/>
              <w:szCs w:val="16"/>
            </w:rPr>
            <w:fldChar w:fldCharType="end"/>
          </w:r>
        </w:p>
      </w:tc>
    </w:tr>
  </w:tbl>
  <w:p w14:paraId="59495A81" w14:textId="77777777" w:rsidR="00502615" w:rsidRDefault="00502615" w:rsidP="00502615">
    <w:pPr>
      <w:pStyle w:val="Header"/>
      <w:tabs>
        <w:tab w:val="clear" w:pos="4703"/>
        <w:tab w:val="clear" w:pos="9406"/>
      </w:tabs>
      <w:rPr>
        <w:rFonts w:ascii="Arial" w:eastAsia="SimSun" w:hAnsi="Arial" w:cs="Arial"/>
        <w:sz w:val="20"/>
        <w:szCs w:val="20"/>
        <w:lang w:eastAsia="zh-CN"/>
      </w:rPr>
    </w:pPr>
  </w:p>
  <w:p w14:paraId="4170E37F" w14:textId="77777777" w:rsidR="008B1E8B" w:rsidRPr="008B1E8B" w:rsidRDefault="008B1E8B" w:rsidP="00502615">
    <w:pPr>
      <w:pStyle w:val="Header"/>
      <w:tabs>
        <w:tab w:val="clear" w:pos="4703"/>
        <w:tab w:val="clear" w:pos="9406"/>
      </w:tabs>
      <w:rPr>
        <w:rFonts w:ascii="Arial" w:eastAsia="SimSun" w:hAnsi="Arial" w:cs="Arial" w:hint="eastAsia"/>
        <w:sz w:val="20"/>
        <w:szCs w:val="20"/>
        <w:lang w:eastAsia="zh-CN"/>
      </w:rPr>
    </w:pPr>
  </w:p>
  <w:p w14:paraId="6E21FD66" w14:textId="77777777" w:rsidR="001A1A47" w:rsidRPr="002E0A2B" w:rsidRDefault="001A1A47" w:rsidP="00502615">
    <w:pPr>
      <w:pStyle w:val="Header"/>
      <w:tabs>
        <w:tab w:val="clear" w:pos="4703"/>
        <w:tab w:val="clear" w:pos="9406"/>
      </w:tabs>
      <w:rPr>
        <w:rFonts w:ascii="Arial" w:eastAsia="HGSMinchoE"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2E0A2B" w:rsidRDefault="00502615" w:rsidP="00502615">
    <w:pPr>
      <w:pStyle w:val="Header"/>
      <w:tabs>
        <w:tab w:val="clear" w:pos="4703"/>
        <w:tab w:val="clear" w:pos="9406"/>
      </w:tabs>
      <w:spacing w:before="1440"/>
      <w:rPr>
        <w:rFonts w:ascii="Arial" w:eastAsia="MS Gothic" w:hAnsi="Arial" w:cs="Arial"/>
        <w:sz w:val="20"/>
        <w:szCs w:val="20"/>
      </w:rPr>
    </w:pPr>
    <w:r w:rsidRPr="002E0A2B">
      <w:rPr>
        <w:rFonts w:ascii="Arial" w:eastAsia="MS Gothic" w:hAnsi="Arial" w:hint="eastAsia"/>
        <w:noProof/>
        <w:sz w:val="20"/>
        <w:szCs w:val="20"/>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2E0A2B" w14:paraId="5A28A0D8" w14:textId="77777777" w:rsidTr="00AF662E">
      <w:tc>
        <w:tcPr>
          <w:tcW w:w="6912" w:type="dxa"/>
        </w:tcPr>
        <w:p w14:paraId="147C451F" w14:textId="77777777" w:rsidR="00203E3A" w:rsidRPr="002E0A2B" w:rsidRDefault="003C4170" w:rsidP="00203E3A">
          <w:pPr>
            <w:spacing w:after="0" w:line="360" w:lineRule="auto"/>
            <w:ind w:left="-105"/>
            <w:jc w:val="both"/>
            <w:rPr>
              <w:rFonts w:ascii="Arial" w:eastAsia="MS Gothic" w:hAnsi="Arial" w:cs="Arial"/>
              <w:b/>
              <w:bCs/>
              <w:color w:val="365F91"/>
              <w:sz w:val="40"/>
              <w:szCs w:val="40"/>
            </w:rPr>
          </w:pPr>
          <w:r w:rsidRPr="002E0A2B">
            <w:rPr>
              <w:rFonts w:ascii="Arial" w:eastAsia="MS Gothic" w:hAnsi="Arial" w:hint="eastAsia"/>
              <w:b/>
              <w:bCs/>
              <w:color w:val="365F91"/>
              <w:sz w:val="40"/>
              <w:szCs w:val="40"/>
            </w:rPr>
            <w:t>プレス・リリース</w:t>
          </w:r>
        </w:p>
        <w:p w14:paraId="5AE94205" w14:textId="77777777" w:rsidR="00D50E35" w:rsidRPr="002E0A2B" w:rsidRDefault="00D50E35" w:rsidP="003804B8">
          <w:pPr>
            <w:spacing w:after="0" w:line="360" w:lineRule="auto"/>
            <w:ind w:left="-105"/>
            <w:jc w:val="both"/>
            <w:rPr>
              <w:rFonts w:ascii="Arial" w:eastAsia="MS Gothic" w:hAnsi="Arial" w:cs="Arial"/>
              <w:b/>
              <w:bCs/>
              <w:sz w:val="16"/>
              <w:szCs w:val="16"/>
            </w:rPr>
          </w:pPr>
          <w:r w:rsidRPr="002E0A2B">
            <w:rPr>
              <w:rFonts w:ascii="Arial" w:eastAsia="MS Gothic" w:hAnsi="Arial" w:hint="eastAsia"/>
              <w:b/>
              <w:bCs/>
              <w:sz w:val="16"/>
              <w:szCs w:val="16"/>
            </w:rPr>
            <w:t>KRAIBURG TPE</w:t>
          </w:r>
          <w:r w:rsidRPr="002E0A2B">
            <w:rPr>
              <w:rFonts w:ascii="Arial" w:eastAsia="MS Gothic" w:hAnsi="Arial" w:hint="eastAsia"/>
              <w:b/>
              <w:bCs/>
              <w:sz w:val="16"/>
              <w:szCs w:val="16"/>
            </w:rPr>
            <w:t>、安全で丈夫なベビー用歯固め玩具の</w:t>
          </w:r>
          <w:r w:rsidRPr="002E0A2B">
            <w:rPr>
              <w:rFonts w:ascii="Arial" w:eastAsia="MS Gothic" w:hAnsi="Arial" w:hint="eastAsia"/>
              <w:b/>
              <w:bCs/>
              <w:sz w:val="16"/>
              <w:szCs w:val="16"/>
            </w:rPr>
            <w:t>TPE</w:t>
          </w:r>
          <w:r w:rsidRPr="002E0A2B">
            <w:rPr>
              <w:rFonts w:ascii="Arial" w:eastAsia="MS Gothic" w:hAnsi="Arial" w:hint="eastAsia"/>
              <w:b/>
              <w:bCs/>
              <w:sz w:val="16"/>
              <w:szCs w:val="16"/>
            </w:rPr>
            <w:t>ソリューションを提供</w:t>
          </w:r>
        </w:p>
        <w:p w14:paraId="765F9503" w14:textId="5CDB0F5D" w:rsidR="003C4170" w:rsidRPr="002E0A2B" w:rsidRDefault="003C4170" w:rsidP="003804B8">
          <w:pPr>
            <w:spacing w:after="0" w:line="360" w:lineRule="auto"/>
            <w:ind w:left="-105"/>
            <w:jc w:val="both"/>
            <w:rPr>
              <w:rFonts w:ascii="Arial" w:eastAsia="MS Gothic" w:hAnsi="Arial"/>
              <w:b/>
              <w:sz w:val="16"/>
              <w:szCs w:val="16"/>
            </w:rPr>
          </w:pPr>
          <w:r w:rsidRPr="002E0A2B">
            <w:rPr>
              <w:rFonts w:ascii="Arial" w:eastAsia="MS Gothic" w:hAnsi="Arial" w:hint="eastAsia"/>
              <w:b/>
              <w:sz w:val="16"/>
              <w:szCs w:val="16"/>
            </w:rPr>
            <w:t>クアラルンプール、</w:t>
          </w:r>
          <w:r w:rsidRPr="002E0A2B">
            <w:rPr>
              <w:rFonts w:ascii="Arial" w:eastAsia="MS Gothic" w:hAnsi="Arial" w:hint="eastAsia"/>
              <w:b/>
              <w:sz w:val="16"/>
              <w:szCs w:val="16"/>
            </w:rPr>
            <w:t>2026</w:t>
          </w:r>
          <w:r w:rsidRPr="002E0A2B">
            <w:rPr>
              <w:rFonts w:ascii="Arial" w:eastAsia="MS Gothic" w:hAnsi="Arial" w:hint="eastAsia"/>
              <w:b/>
              <w:sz w:val="16"/>
              <w:szCs w:val="16"/>
            </w:rPr>
            <w:t>年</w:t>
          </w:r>
          <w:r w:rsidRPr="002E0A2B">
            <w:rPr>
              <w:rFonts w:ascii="Arial" w:eastAsia="MS Gothic" w:hAnsi="Arial" w:hint="eastAsia"/>
              <w:b/>
              <w:sz w:val="16"/>
              <w:szCs w:val="16"/>
            </w:rPr>
            <w:t>6</w:t>
          </w:r>
          <w:r w:rsidRPr="002E0A2B">
            <w:rPr>
              <w:rFonts w:ascii="Arial" w:eastAsia="MS Gothic" w:hAnsi="Arial" w:hint="eastAsia"/>
              <w:b/>
              <w:sz w:val="16"/>
              <w:szCs w:val="16"/>
            </w:rPr>
            <w:t>月</w:t>
          </w:r>
        </w:p>
        <w:p w14:paraId="4BE48C59" w14:textId="77777777" w:rsidR="003C4170" w:rsidRPr="002E0A2B" w:rsidRDefault="003C4170" w:rsidP="003C4170">
          <w:pPr>
            <w:spacing w:after="0" w:line="360" w:lineRule="auto"/>
            <w:ind w:left="-105"/>
            <w:jc w:val="both"/>
            <w:rPr>
              <w:rFonts w:ascii="Arial" w:eastAsia="MS Gothic" w:hAnsi="Arial" w:cs="Arial"/>
              <w:b/>
              <w:bCs/>
              <w:sz w:val="16"/>
              <w:szCs w:val="16"/>
            </w:rPr>
          </w:pPr>
          <w:r w:rsidRPr="008B1E8B">
            <w:rPr>
              <w:rFonts w:ascii="Arial" w:eastAsia="MS Gothic" w:hAnsi="Arial" w:hint="eastAsia"/>
              <w:b/>
              <w:bCs/>
              <w:sz w:val="16"/>
              <w:szCs w:val="16"/>
            </w:rPr>
            <w:t>ページ</w:t>
          </w:r>
          <w:r w:rsidRPr="002E0A2B">
            <w:rPr>
              <w:rFonts w:ascii="Arial" w:eastAsia="MS Gothic" w:hAnsi="Arial" w:hint="eastAsia"/>
            </w:rPr>
            <w:t xml:space="preserve"> </w:t>
          </w:r>
          <w:r w:rsidRPr="002E0A2B">
            <w:rPr>
              <w:rFonts w:ascii="Arial" w:eastAsia="MS Gothic" w:hAnsi="Arial" w:cs="Arial" w:hint="eastAsia"/>
              <w:b/>
              <w:bCs/>
              <w:sz w:val="16"/>
              <w:szCs w:val="16"/>
            </w:rPr>
            <w:fldChar w:fldCharType="begin"/>
          </w:r>
          <w:r w:rsidRPr="002E0A2B">
            <w:rPr>
              <w:rFonts w:ascii="Arial" w:eastAsia="MS Gothic" w:hAnsi="Arial" w:cs="Arial" w:hint="eastAsia"/>
              <w:b/>
              <w:bCs/>
              <w:sz w:val="16"/>
              <w:szCs w:val="16"/>
            </w:rPr>
            <w:instrText>PAGE  \* Arabic  \* MERGEFORMAT</w:instrText>
          </w:r>
          <w:r w:rsidRPr="002E0A2B">
            <w:rPr>
              <w:rFonts w:ascii="Arial" w:eastAsia="MS Gothic" w:hAnsi="Arial" w:cs="Arial" w:hint="eastAsia"/>
              <w:b/>
              <w:bCs/>
              <w:sz w:val="16"/>
              <w:szCs w:val="16"/>
            </w:rPr>
            <w:fldChar w:fldCharType="separate"/>
          </w:r>
          <w:r w:rsidR="008E3FB4" w:rsidRPr="002E0A2B">
            <w:rPr>
              <w:rFonts w:ascii="Arial" w:eastAsia="MS Gothic" w:hAnsi="Arial" w:cs="Arial" w:hint="eastAsia"/>
              <w:b/>
              <w:bCs/>
              <w:sz w:val="16"/>
              <w:szCs w:val="16"/>
            </w:rPr>
            <w:t>1</w:t>
          </w:r>
          <w:r w:rsidRPr="002E0A2B">
            <w:rPr>
              <w:rFonts w:ascii="Arial" w:eastAsia="MS Gothic" w:hAnsi="Arial" w:cs="Arial" w:hint="eastAsia"/>
              <w:b/>
              <w:bCs/>
              <w:sz w:val="16"/>
              <w:szCs w:val="16"/>
            </w:rPr>
            <w:fldChar w:fldCharType="end"/>
          </w:r>
          <w:r w:rsidRPr="002E0A2B">
            <w:rPr>
              <w:rFonts w:ascii="Arial" w:eastAsia="MS Gothic" w:hAnsi="Arial" w:hint="eastAsia"/>
            </w:rPr>
            <w:t xml:space="preserve"> / </w:t>
          </w:r>
          <w:r w:rsidRPr="002E0A2B">
            <w:rPr>
              <w:rFonts w:ascii="Arial" w:eastAsia="MS Gothic" w:hAnsi="Arial" w:cs="Arial" w:hint="eastAsia"/>
              <w:b/>
              <w:bCs/>
              <w:sz w:val="16"/>
              <w:szCs w:val="16"/>
            </w:rPr>
            <w:fldChar w:fldCharType="begin"/>
          </w:r>
          <w:r w:rsidRPr="002E0A2B">
            <w:rPr>
              <w:rFonts w:ascii="Arial" w:eastAsia="MS Gothic" w:hAnsi="Arial" w:cs="Arial" w:hint="eastAsia"/>
              <w:b/>
              <w:bCs/>
              <w:sz w:val="16"/>
              <w:szCs w:val="16"/>
            </w:rPr>
            <w:instrText>NUMPAGES  \* Arabic  \* MERGEFORMAT</w:instrText>
          </w:r>
          <w:r w:rsidRPr="002E0A2B">
            <w:rPr>
              <w:rFonts w:ascii="Arial" w:eastAsia="MS Gothic" w:hAnsi="Arial" w:cs="Arial" w:hint="eastAsia"/>
              <w:b/>
              <w:bCs/>
              <w:sz w:val="16"/>
              <w:szCs w:val="16"/>
            </w:rPr>
            <w:fldChar w:fldCharType="separate"/>
          </w:r>
          <w:r w:rsidR="008E3FB4" w:rsidRPr="002E0A2B">
            <w:rPr>
              <w:rFonts w:ascii="Arial" w:eastAsia="MS Gothic" w:hAnsi="Arial" w:cs="Arial" w:hint="eastAsia"/>
              <w:b/>
              <w:bCs/>
              <w:sz w:val="16"/>
              <w:szCs w:val="16"/>
            </w:rPr>
            <w:t>3</w:t>
          </w:r>
          <w:r w:rsidRPr="002E0A2B">
            <w:rPr>
              <w:rFonts w:ascii="Arial" w:eastAsia="MS Gothic" w:hAnsi="Arial" w:cs="Arial" w:hint="eastAsia"/>
              <w:b/>
              <w:bCs/>
              <w:sz w:val="16"/>
              <w:szCs w:val="16"/>
            </w:rPr>
            <w:fldChar w:fldCharType="end"/>
          </w:r>
        </w:p>
      </w:tc>
      <w:tc>
        <w:tcPr>
          <w:tcW w:w="2977" w:type="dxa"/>
        </w:tcPr>
        <w:p w14:paraId="74C195ED" w14:textId="77777777" w:rsidR="003C4170" w:rsidRPr="002E0A2B" w:rsidRDefault="003C4170" w:rsidP="003C4170">
          <w:pPr>
            <w:pStyle w:val="Header"/>
            <w:tabs>
              <w:tab w:val="clear" w:pos="4703"/>
            </w:tabs>
            <w:rPr>
              <w:rFonts w:ascii="Arial" w:eastAsia="MS Gothic" w:hAnsi="Arial"/>
              <w:sz w:val="16"/>
            </w:rPr>
          </w:pPr>
          <w:r w:rsidRPr="002E0A2B">
            <w:rPr>
              <w:rFonts w:ascii="Arial" w:eastAsia="MS Gothic" w:hAnsi="Arial" w:hint="eastAsia"/>
              <w:sz w:val="16"/>
            </w:rPr>
            <w:t>KRAIBURG TPE TECHNOLOGY</w:t>
          </w:r>
        </w:p>
        <w:p w14:paraId="41A1A633" w14:textId="77777777" w:rsidR="003C4170" w:rsidRPr="002E0A2B" w:rsidRDefault="003C4170" w:rsidP="003C4170">
          <w:pPr>
            <w:pStyle w:val="Header"/>
            <w:tabs>
              <w:tab w:val="clear" w:pos="4703"/>
            </w:tabs>
            <w:rPr>
              <w:rFonts w:ascii="Arial" w:eastAsia="MS Gothic" w:hAnsi="Arial" w:cs="Arial"/>
              <w:sz w:val="16"/>
              <w:szCs w:val="16"/>
            </w:rPr>
          </w:pPr>
          <w:r w:rsidRPr="002E0A2B">
            <w:rPr>
              <w:rFonts w:ascii="Arial" w:eastAsia="MS Gothic" w:hAnsi="Arial" w:hint="eastAsia"/>
              <w:sz w:val="16"/>
            </w:rPr>
            <w:t>(M) SDN.BHD.</w:t>
          </w:r>
        </w:p>
        <w:p w14:paraId="7171CB2A" w14:textId="77777777" w:rsidR="003C4170" w:rsidRPr="002E0A2B" w:rsidRDefault="003C4170" w:rsidP="003C4170">
          <w:pPr>
            <w:pStyle w:val="Header"/>
            <w:tabs>
              <w:tab w:val="clear" w:pos="4703"/>
            </w:tabs>
            <w:rPr>
              <w:rFonts w:ascii="Arial" w:eastAsia="MS Gothic" w:hAnsi="Arial" w:cs="Arial"/>
              <w:sz w:val="16"/>
              <w:szCs w:val="16"/>
            </w:rPr>
          </w:pPr>
          <w:r w:rsidRPr="002E0A2B">
            <w:rPr>
              <w:rFonts w:ascii="Arial" w:eastAsia="MS Gothic" w:hAnsi="Arial" w:hint="eastAsia"/>
              <w:sz w:val="16"/>
              <w:szCs w:val="16"/>
            </w:rPr>
            <w:t>Lot 1839 Jalan KPB 6</w:t>
          </w:r>
        </w:p>
        <w:p w14:paraId="358C05E4" w14:textId="77777777" w:rsidR="003C4170" w:rsidRPr="002E0A2B" w:rsidRDefault="003C4170" w:rsidP="003C4170">
          <w:pPr>
            <w:pStyle w:val="Header"/>
            <w:tabs>
              <w:tab w:val="clear" w:pos="4703"/>
            </w:tabs>
            <w:rPr>
              <w:rFonts w:ascii="Arial" w:eastAsia="MS Gothic" w:hAnsi="Arial" w:cs="Arial"/>
              <w:sz w:val="16"/>
              <w:szCs w:val="16"/>
            </w:rPr>
          </w:pPr>
          <w:r w:rsidRPr="002E0A2B">
            <w:rPr>
              <w:rFonts w:ascii="Arial" w:eastAsia="MS Gothic" w:hAnsi="Arial" w:hint="eastAsia"/>
              <w:sz w:val="16"/>
              <w:szCs w:val="16"/>
            </w:rPr>
            <w:t xml:space="preserve">Kawasan Perindustrian </w:t>
          </w:r>
          <w:proofErr w:type="spellStart"/>
          <w:r w:rsidRPr="002E0A2B">
            <w:rPr>
              <w:rFonts w:ascii="Arial" w:eastAsia="MS Gothic" w:hAnsi="Arial" w:hint="eastAsia"/>
              <w:sz w:val="16"/>
              <w:szCs w:val="16"/>
            </w:rPr>
            <w:t>Balakong</w:t>
          </w:r>
          <w:proofErr w:type="spellEnd"/>
        </w:p>
        <w:p w14:paraId="57CACA94" w14:textId="77777777" w:rsidR="003C4170" w:rsidRPr="002E0A2B" w:rsidRDefault="003C4170" w:rsidP="003C4170">
          <w:pPr>
            <w:pStyle w:val="Header"/>
            <w:tabs>
              <w:tab w:val="clear" w:pos="4703"/>
            </w:tabs>
            <w:rPr>
              <w:rFonts w:ascii="Arial" w:eastAsia="MS Gothic" w:hAnsi="Arial" w:cs="Arial"/>
              <w:sz w:val="16"/>
              <w:szCs w:val="16"/>
            </w:rPr>
          </w:pPr>
          <w:r w:rsidRPr="002E0A2B">
            <w:rPr>
              <w:rFonts w:ascii="Arial" w:eastAsia="MS Gothic" w:hAnsi="Arial" w:hint="eastAsia"/>
              <w:sz w:val="16"/>
              <w:szCs w:val="16"/>
            </w:rPr>
            <w:t xml:space="preserve">43300 Seri Kembangan, Selangor, Malaysia </w:t>
          </w:r>
        </w:p>
        <w:p w14:paraId="19CA65F0" w14:textId="77777777" w:rsidR="003C4170" w:rsidRPr="002E0A2B" w:rsidRDefault="003C4170" w:rsidP="003C4170">
          <w:pPr>
            <w:pStyle w:val="Header"/>
            <w:tabs>
              <w:tab w:val="clear" w:pos="4703"/>
            </w:tabs>
            <w:rPr>
              <w:rFonts w:ascii="Arial" w:eastAsia="MS Gothic" w:hAnsi="Arial" w:cs="Arial"/>
              <w:sz w:val="16"/>
              <w:szCs w:val="16"/>
            </w:rPr>
          </w:pPr>
          <w:r w:rsidRPr="002E0A2B">
            <w:rPr>
              <w:rFonts w:ascii="Arial" w:eastAsia="MS Gothic" w:hAnsi="Arial" w:hint="eastAsia"/>
              <w:sz w:val="16"/>
              <w:szCs w:val="16"/>
            </w:rPr>
            <w:t>マレーシア</w:t>
          </w:r>
        </w:p>
        <w:p w14:paraId="04B55752" w14:textId="77777777" w:rsidR="003C4170" w:rsidRPr="002E0A2B" w:rsidRDefault="003C4170" w:rsidP="003C4170">
          <w:pPr>
            <w:pStyle w:val="Header"/>
            <w:tabs>
              <w:tab w:val="clear" w:pos="4703"/>
            </w:tabs>
            <w:rPr>
              <w:rFonts w:ascii="Arial" w:eastAsia="MS Gothic" w:hAnsi="Arial" w:cs="Arial"/>
              <w:sz w:val="16"/>
              <w:szCs w:val="16"/>
            </w:rPr>
          </w:pPr>
        </w:p>
        <w:p w14:paraId="3BE3A1EE" w14:textId="77777777" w:rsidR="003C4170" w:rsidRPr="002E0A2B" w:rsidRDefault="003C4170" w:rsidP="003C4170">
          <w:pPr>
            <w:pStyle w:val="Header"/>
            <w:tabs>
              <w:tab w:val="clear" w:pos="4703"/>
            </w:tabs>
            <w:rPr>
              <w:rFonts w:ascii="Arial" w:eastAsia="MS Gothic" w:hAnsi="Arial" w:cs="Arial"/>
              <w:sz w:val="16"/>
              <w:szCs w:val="16"/>
            </w:rPr>
          </w:pPr>
          <w:r w:rsidRPr="002E0A2B">
            <w:rPr>
              <w:rFonts w:ascii="Arial" w:eastAsia="MS Gothic" w:hAnsi="Arial" w:hint="eastAsia"/>
              <w:sz w:val="16"/>
            </w:rPr>
            <w:t xml:space="preserve">電話　</w:t>
          </w:r>
          <w:r w:rsidRPr="002E0A2B">
            <w:rPr>
              <w:rFonts w:ascii="Arial" w:eastAsia="MS Gothic" w:hAnsi="Arial" w:hint="eastAsia"/>
              <w:sz w:val="16"/>
            </w:rPr>
            <w:t>+60 3 95456393</w:t>
          </w:r>
        </w:p>
        <w:p w14:paraId="6328AA28" w14:textId="77777777" w:rsidR="003C4170" w:rsidRPr="002E0A2B" w:rsidRDefault="003C4170" w:rsidP="003C4170">
          <w:pPr>
            <w:pStyle w:val="Header"/>
            <w:tabs>
              <w:tab w:val="clear" w:pos="4703"/>
            </w:tabs>
            <w:rPr>
              <w:rFonts w:ascii="Arial" w:eastAsia="MS Gothic" w:hAnsi="Arial" w:cs="Arial"/>
              <w:sz w:val="16"/>
              <w:szCs w:val="16"/>
            </w:rPr>
          </w:pPr>
        </w:p>
        <w:p w14:paraId="2A14BF16" w14:textId="77777777" w:rsidR="003C4170" w:rsidRPr="002E0A2B" w:rsidRDefault="003C4170" w:rsidP="003C4170">
          <w:pPr>
            <w:pStyle w:val="Header"/>
            <w:tabs>
              <w:tab w:val="clear" w:pos="4703"/>
            </w:tabs>
            <w:rPr>
              <w:rFonts w:ascii="Arial" w:eastAsia="MS Gothic" w:hAnsi="Arial" w:cs="Arial"/>
              <w:sz w:val="16"/>
              <w:szCs w:val="16"/>
            </w:rPr>
          </w:pPr>
          <w:r w:rsidRPr="002E0A2B">
            <w:rPr>
              <w:rFonts w:ascii="Arial" w:eastAsia="MS Gothic" w:hAnsi="Arial" w:hint="eastAsia"/>
              <w:sz w:val="16"/>
            </w:rPr>
            <w:t>Info-asia@kraiburg-tpe.com</w:t>
          </w:r>
        </w:p>
        <w:p w14:paraId="768EAA4F" w14:textId="78F380D0" w:rsidR="003C4170" w:rsidRPr="002E0A2B" w:rsidRDefault="003C4170" w:rsidP="003C4170">
          <w:pPr>
            <w:pStyle w:val="Header"/>
            <w:tabs>
              <w:tab w:val="clear" w:pos="4703"/>
              <w:tab w:val="clear" w:pos="9406"/>
            </w:tabs>
            <w:rPr>
              <w:rFonts w:ascii="Arial" w:eastAsia="MS Gothic" w:hAnsi="Arial"/>
              <w:sz w:val="20"/>
            </w:rPr>
          </w:pPr>
          <w:r w:rsidRPr="002E0A2B">
            <w:rPr>
              <w:rFonts w:ascii="Arial" w:eastAsia="MS Gothic" w:hAnsi="Arial" w:hint="eastAsia"/>
              <w:sz w:val="16"/>
            </w:rPr>
            <w:t>www.kraiburg-tpe.com</w:t>
          </w:r>
        </w:p>
      </w:tc>
    </w:tr>
  </w:tbl>
  <w:p w14:paraId="63AF59F4" w14:textId="5E99A2C1" w:rsidR="00F125F3" w:rsidRPr="002E0A2B" w:rsidRDefault="002E0A2B"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5DC6B971">
              <wp:simplePos x="0" y="0"/>
              <wp:positionH relativeFrom="column">
                <wp:posOffset>4349115</wp:posOffset>
              </wp:positionH>
              <wp:positionV relativeFrom="paragraph">
                <wp:posOffset>3333751</wp:posOffset>
              </wp:positionV>
              <wp:extent cx="1885950" cy="34861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486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2E0A2B" w:rsidRDefault="00073D11" w:rsidP="0044562F">
                          <w:pPr>
                            <w:pStyle w:val="Header"/>
                            <w:rPr>
                              <w:rFonts w:ascii="Arial" w:eastAsia="MS Gothic" w:hAnsi="Arial" w:cs="Arial"/>
                              <w:b/>
                              <w:sz w:val="16"/>
                              <w:szCs w:val="16"/>
                            </w:rPr>
                          </w:pPr>
                          <w:r w:rsidRPr="002E0A2B">
                            <w:rPr>
                              <w:rFonts w:ascii="Arial" w:eastAsia="MS Gothic" w:hAnsi="Arial" w:hint="eastAsia"/>
                              <w:b/>
                              <w:sz w:val="16"/>
                              <w:szCs w:val="16"/>
                            </w:rPr>
                            <w:t>メディア連絡先：</w:t>
                          </w:r>
                        </w:p>
                        <w:p w14:paraId="6F7A1730" w14:textId="77777777" w:rsidR="00073D11" w:rsidRPr="002E0A2B" w:rsidRDefault="00073D11" w:rsidP="0044562F">
                          <w:pPr>
                            <w:pStyle w:val="Header"/>
                            <w:spacing w:line="120" w:lineRule="exact"/>
                            <w:rPr>
                              <w:rFonts w:ascii="Arial" w:eastAsia="MS Gothic" w:hAnsi="Arial" w:cs="Arial"/>
                              <w:sz w:val="16"/>
                              <w:szCs w:val="16"/>
                            </w:rPr>
                          </w:pPr>
                        </w:p>
                        <w:p w14:paraId="3DFB73B6" w14:textId="77777777" w:rsidR="00EC7126" w:rsidRPr="002E0A2B" w:rsidRDefault="00EC7126" w:rsidP="001E1888">
                          <w:pPr>
                            <w:pStyle w:val="BodyTextIndent"/>
                            <w:ind w:left="0"/>
                            <w:rPr>
                              <w:rFonts w:eastAsia="MS Gothic"/>
                              <w:bCs/>
                              <w:sz w:val="16"/>
                              <w:szCs w:val="16"/>
                            </w:rPr>
                          </w:pPr>
                        </w:p>
                        <w:p w14:paraId="7292DA5E" w14:textId="09481F1C" w:rsidR="00EC7126" w:rsidRPr="002E0A2B" w:rsidRDefault="00395377" w:rsidP="00EC7126">
                          <w:pPr>
                            <w:pStyle w:val="BodyTextIndent"/>
                            <w:ind w:left="0"/>
                            <w:rPr>
                              <w:rFonts w:eastAsia="MS Gothic"/>
                              <w:i w:val="0"/>
                              <w:sz w:val="16"/>
                            </w:rPr>
                          </w:pPr>
                          <w:r w:rsidRPr="002E0A2B">
                            <w:rPr>
                              <w:rFonts w:eastAsia="MS Gothic" w:hint="eastAsia"/>
                              <w:i w:val="0"/>
                              <w:sz w:val="16"/>
                            </w:rPr>
                            <w:t>Marlen Sittner</w:t>
                          </w:r>
                          <w:r w:rsidRPr="002E0A2B">
                            <w:rPr>
                              <w:rFonts w:eastAsia="MS Gothic" w:hint="eastAsia"/>
                              <w:i w:val="0"/>
                              <w:sz w:val="16"/>
                            </w:rPr>
                            <w:t>（マーレン・シットナー）</w:t>
                          </w:r>
                        </w:p>
                        <w:p w14:paraId="2EDE32C4" w14:textId="485B0BDD" w:rsidR="00395377" w:rsidRPr="002E0A2B" w:rsidRDefault="00395377" w:rsidP="00EC7126">
                          <w:pPr>
                            <w:pStyle w:val="BodyTextIndent"/>
                            <w:ind w:left="0"/>
                            <w:rPr>
                              <w:rFonts w:eastAsia="MS Gothic"/>
                              <w:i w:val="0"/>
                              <w:sz w:val="16"/>
                              <w:szCs w:val="16"/>
                            </w:rPr>
                          </w:pPr>
                          <w:r w:rsidRPr="002E0A2B">
                            <w:rPr>
                              <w:rFonts w:eastAsia="MS Gothic" w:hint="eastAsia"/>
                              <w:i w:val="0"/>
                              <w:sz w:val="16"/>
                            </w:rPr>
                            <w:t>ヘッド・オブ・デジタル・マーケティング</w:t>
                          </w:r>
                        </w:p>
                        <w:p w14:paraId="06D02C68" w14:textId="1A42A1DB" w:rsidR="00EC7126" w:rsidRPr="002E0A2B" w:rsidRDefault="00395377" w:rsidP="00EC7126">
                          <w:pPr>
                            <w:pStyle w:val="BodyTextIndent"/>
                            <w:ind w:left="0"/>
                            <w:rPr>
                              <w:rFonts w:eastAsia="MS Gothic"/>
                              <w:i w:val="0"/>
                              <w:sz w:val="16"/>
                              <w:szCs w:val="16"/>
                            </w:rPr>
                          </w:pPr>
                          <w:r w:rsidRPr="002E0A2B">
                            <w:rPr>
                              <w:rFonts w:eastAsia="MS Gothic" w:hint="eastAsia"/>
                              <w:i w:val="0"/>
                              <w:sz w:val="16"/>
                            </w:rPr>
                            <w:t>コーポレート・コミュニケーション・チーム</w:t>
                          </w:r>
                        </w:p>
                        <w:p w14:paraId="7B4446C1" w14:textId="33F02DA1" w:rsidR="00EC7126" w:rsidRPr="002E0A2B" w:rsidRDefault="00EC7126" w:rsidP="00EC7126">
                          <w:pPr>
                            <w:pStyle w:val="BodyTextIndent"/>
                            <w:ind w:left="0"/>
                            <w:rPr>
                              <w:rFonts w:eastAsia="MS Gothic"/>
                              <w:i w:val="0"/>
                              <w:sz w:val="16"/>
                              <w:szCs w:val="16"/>
                            </w:rPr>
                          </w:pPr>
                          <w:r w:rsidRPr="002E0A2B">
                            <w:rPr>
                              <w:rFonts w:eastAsia="MS Gothic" w:hint="eastAsia"/>
                              <w:i w:val="0"/>
                              <w:sz w:val="16"/>
                            </w:rPr>
                            <w:t>Phone: +49 8638 9810-272</w:t>
                          </w:r>
                        </w:p>
                        <w:p w14:paraId="055B4411" w14:textId="017C703C" w:rsidR="00EC7126" w:rsidRPr="002E0A2B" w:rsidRDefault="00395377" w:rsidP="00EC7126">
                          <w:pPr>
                            <w:pStyle w:val="Header"/>
                            <w:spacing w:line="360" w:lineRule="auto"/>
                            <w:rPr>
                              <w:rFonts w:ascii="Arial" w:eastAsia="MS Gothic" w:hAnsi="Arial" w:cs="Arial"/>
                              <w:sz w:val="16"/>
                              <w:szCs w:val="16"/>
                            </w:rPr>
                          </w:pPr>
                          <w:hyperlink r:id="rId2" w:history="1">
                            <w:r w:rsidRPr="002E0A2B">
                              <w:rPr>
                                <w:rStyle w:val="Hyperlink"/>
                                <w:rFonts w:ascii="Arial" w:eastAsia="MS Gothic" w:hAnsi="Arial" w:hint="eastAsia"/>
                                <w:sz w:val="16"/>
                                <w:szCs w:val="16"/>
                              </w:rPr>
                              <w:t>marlen.sittner@kraiburg-tpe.com</w:t>
                            </w:r>
                          </w:hyperlink>
                        </w:p>
                        <w:p w14:paraId="040029B1" w14:textId="77777777" w:rsidR="00EC7126" w:rsidRPr="002E0A2B" w:rsidRDefault="00EC7126" w:rsidP="001E1888">
                          <w:pPr>
                            <w:pStyle w:val="BodyTextIndent"/>
                            <w:ind w:left="0"/>
                            <w:rPr>
                              <w:rFonts w:eastAsia="MS Gothic"/>
                              <w:bCs/>
                              <w:sz w:val="16"/>
                              <w:szCs w:val="16"/>
                            </w:rPr>
                          </w:pPr>
                        </w:p>
                        <w:p w14:paraId="3C084A6B" w14:textId="194EEDA9" w:rsidR="001E1888" w:rsidRPr="002E0A2B" w:rsidRDefault="001E1888" w:rsidP="001E1888">
                          <w:pPr>
                            <w:pStyle w:val="BodyTextIndent"/>
                            <w:ind w:left="0"/>
                            <w:rPr>
                              <w:rFonts w:eastAsia="MS Gothic"/>
                              <w:bCs/>
                              <w:sz w:val="16"/>
                              <w:szCs w:val="16"/>
                            </w:rPr>
                          </w:pPr>
                          <w:r w:rsidRPr="002E0A2B">
                            <w:rPr>
                              <w:rFonts w:eastAsia="MS Gothic" w:hint="eastAsia"/>
                              <w:bCs/>
                              <w:sz w:val="16"/>
                              <w:szCs w:val="16"/>
                            </w:rPr>
                            <w:t>アジア太平洋地域：</w:t>
                          </w:r>
                        </w:p>
                        <w:p w14:paraId="251BCDA1" w14:textId="77777777" w:rsidR="001E1888" w:rsidRPr="002E0A2B" w:rsidRDefault="001E1888" w:rsidP="001E1888">
                          <w:pPr>
                            <w:pStyle w:val="Header"/>
                            <w:spacing w:line="360" w:lineRule="auto"/>
                            <w:rPr>
                              <w:rFonts w:ascii="Arial" w:eastAsia="MS Gothic" w:hAnsi="Arial" w:cs="Arial"/>
                              <w:bCs/>
                              <w:iCs/>
                              <w:sz w:val="16"/>
                              <w:szCs w:val="16"/>
                            </w:rPr>
                          </w:pPr>
                          <w:r w:rsidRPr="002E0A2B">
                            <w:rPr>
                              <w:rFonts w:ascii="Arial" w:eastAsia="MS Gothic" w:hAnsi="Arial" w:hint="eastAsia"/>
                              <w:bCs/>
                              <w:iCs/>
                              <w:sz w:val="16"/>
                              <w:szCs w:val="16"/>
                            </w:rPr>
                            <w:t>Bridget Ngang</w:t>
                          </w:r>
                          <w:r w:rsidRPr="002E0A2B">
                            <w:rPr>
                              <w:rFonts w:ascii="Arial" w:eastAsia="MS Gothic" w:hAnsi="Arial" w:hint="eastAsia"/>
                              <w:bCs/>
                              <w:iCs/>
                              <w:sz w:val="16"/>
                              <w:szCs w:val="16"/>
                            </w:rPr>
                            <w:t>（ブリジット・ナン）</w:t>
                          </w:r>
                        </w:p>
                        <w:p w14:paraId="36AC5C66" w14:textId="77777777" w:rsidR="001E1888" w:rsidRPr="002E0A2B" w:rsidRDefault="001E1888" w:rsidP="001E1888">
                          <w:pPr>
                            <w:pStyle w:val="Header"/>
                            <w:spacing w:line="360" w:lineRule="auto"/>
                            <w:rPr>
                              <w:rFonts w:ascii="Arial" w:eastAsia="MS Gothic" w:hAnsi="Arial" w:cs="Arial"/>
                              <w:bCs/>
                              <w:iCs/>
                              <w:sz w:val="16"/>
                              <w:szCs w:val="16"/>
                            </w:rPr>
                          </w:pPr>
                          <w:r w:rsidRPr="002E0A2B">
                            <w:rPr>
                              <w:rFonts w:ascii="Arial" w:eastAsia="MS Gothic" w:hAnsi="Arial" w:hint="eastAsia"/>
                              <w:bCs/>
                              <w:iCs/>
                              <w:sz w:val="16"/>
                              <w:szCs w:val="16"/>
                            </w:rPr>
                            <w:t>アジア太平洋地域　マーケティング・マネージャー</w:t>
                          </w:r>
                        </w:p>
                        <w:p w14:paraId="0D6196C4" w14:textId="77777777" w:rsidR="001E1888" w:rsidRPr="002E0A2B" w:rsidRDefault="001E1888" w:rsidP="001E1888">
                          <w:pPr>
                            <w:pStyle w:val="Header"/>
                            <w:spacing w:line="360" w:lineRule="auto"/>
                            <w:rPr>
                              <w:rFonts w:ascii="Arial" w:eastAsia="MS Gothic" w:hAnsi="Arial" w:cs="Arial"/>
                              <w:bCs/>
                              <w:iCs/>
                              <w:sz w:val="16"/>
                              <w:szCs w:val="16"/>
                            </w:rPr>
                          </w:pPr>
                          <w:r w:rsidRPr="002E0A2B">
                            <w:rPr>
                              <w:rFonts w:ascii="Arial" w:eastAsia="MS Gothic" w:hAnsi="Arial" w:hint="eastAsia"/>
                              <w:bCs/>
                              <w:iCs/>
                              <w:sz w:val="16"/>
                              <w:szCs w:val="16"/>
                            </w:rPr>
                            <w:t>Phone: +603 9545 6301</w:t>
                          </w:r>
                        </w:p>
                        <w:p w14:paraId="73E18B48" w14:textId="1DEA63D3" w:rsidR="001E1888" w:rsidRPr="002E0A2B" w:rsidRDefault="001E1888" w:rsidP="001E1888">
                          <w:pPr>
                            <w:pStyle w:val="Header"/>
                            <w:spacing w:line="360" w:lineRule="auto"/>
                            <w:rPr>
                              <w:rFonts w:ascii="Arial" w:eastAsia="MS Gothic" w:hAnsi="Arial" w:cs="Arial"/>
                              <w:bCs/>
                              <w:iCs/>
                              <w:sz w:val="16"/>
                              <w:szCs w:val="16"/>
                            </w:rPr>
                          </w:pPr>
                          <w:hyperlink r:id="rId3" w:history="1">
                            <w:r w:rsidRPr="002E0A2B">
                              <w:rPr>
                                <w:rStyle w:val="Hyperlink"/>
                                <w:rFonts w:ascii="Arial" w:eastAsia="MS Gothic" w:hAnsi="Arial" w:hint="eastAsia"/>
                                <w:bCs/>
                                <w:iCs/>
                                <w:sz w:val="16"/>
                                <w:szCs w:val="16"/>
                              </w:rPr>
                              <w:t>bridget.ngang@kraiburg-tpe.com</w:t>
                            </w:r>
                          </w:hyperlink>
                        </w:p>
                        <w:p w14:paraId="2EA93E32" w14:textId="77777777" w:rsidR="001E1888" w:rsidRPr="002E0A2B"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62.5pt;width:148.5pt;height:27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" stroked="f">
              <v:textbox inset=",0,,0">
                <w:txbxContent>
                  <w:p w14:paraId="563CA45B" w14:textId="77777777" w:rsidR="00C97AAF" w:rsidRPr="002E0A2B" w:rsidRDefault="00073D11" w:rsidP="0044562F">
                    <w:pPr>
                      <w:pStyle w:val="Header"/>
                      <w:rPr>
                        <w:rFonts w:ascii="Arial" w:eastAsia="MS Gothic" w:hAnsi="Arial" w:cs="Arial"/>
                        <w:b/>
                        <w:sz w:val="16"/>
                        <w:szCs w:val="16"/>
                      </w:rPr>
                    </w:pPr>
                    <w:r w:rsidRPr="002E0A2B">
                      <w:rPr>
                        <w:rFonts w:ascii="Arial" w:eastAsia="MS Gothic" w:hAnsi="Arial" w:hint="eastAsia"/>
                        <w:b/>
                        <w:sz w:val="16"/>
                        <w:szCs w:val="16"/>
                      </w:rPr>
                      <w:t>メディア連絡先：</w:t>
                    </w:r>
                  </w:p>
                  <w:p w14:paraId="6F7A1730" w14:textId="77777777" w:rsidR="00073D11" w:rsidRPr="002E0A2B" w:rsidRDefault="00073D11" w:rsidP="0044562F">
                    <w:pPr>
                      <w:pStyle w:val="Header"/>
                      <w:spacing w:line="120" w:lineRule="exact"/>
                      <w:rPr>
                        <w:rFonts w:ascii="Arial" w:eastAsia="MS Gothic" w:hAnsi="Arial" w:cs="Arial"/>
                        <w:sz w:val="16"/>
                        <w:szCs w:val="16"/>
                      </w:rPr>
                    </w:pPr>
                  </w:p>
                  <w:p w14:paraId="3DFB73B6" w14:textId="77777777" w:rsidR="00EC7126" w:rsidRPr="002E0A2B" w:rsidRDefault="00EC7126" w:rsidP="001E1888">
                    <w:pPr>
                      <w:pStyle w:val="BodyTextIndent"/>
                      <w:ind w:left="0"/>
                      <w:rPr>
                        <w:rFonts w:eastAsia="MS Gothic"/>
                        <w:bCs/>
                        <w:sz w:val="16"/>
                        <w:szCs w:val="16"/>
                      </w:rPr>
                    </w:pPr>
                  </w:p>
                  <w:p w14:paraId="7292DA5E" w14:textId="09481F1C" w:rsidR="00EC7126" w:rsidRPr="002E0A2B" w:rsidRDefault="00395377" w:rsidP="00EC7126">
                    <w:pPr>
                      <w:pStyle w:val="BodyTextIndent"/>
                      <w:ind w:left="0"/>
                      <w:rPr>
                        <w:rFonts w:eastAsia="MS Gothic"/>
                        <w:i w:val="0"/>
                        <w:sz w:val="16"/>
                      </w:rPr>
                    </w:pPr>
                    <w:r w:rsidRPr="002E0A2B">
                      <w:rPr>
                        <w:rFonts w:eastAsia="MS Gothic" w:hint="eastAsia"/>
                        <w:i w:val="0"/>
                        <w:sz w:val="16"/>
                      </w:rPr>
                      <w:t>Marlen Sittner</w:t>
                    </w:r>
                    <w:r w:rsidRPr="002E0A2B">
                      <w:rPr>
                        <w:rFonts w:eastAsia="MS Gothic" w:hint="eastAsia"/>
                        <w:i w:val="0"/>
                        <w:sz w:val="16"/>
                      </w:rPr>
                      <w:t>（マーレン・シットナー）</w:t>
                    </w:r>
                  </w:p>
                  <w:p w14:paraId="2EDE32C4" w14:textId="485B0BDD" w:rsidR="00395377" w:rsidRPr="002E0A2B" w:rsidRDefault="00395377" w:rsidP="00EC7126">
                    <w:pPr>
                      <w:pStyle w:val="BodyTextIndent"/>
                      <w:ind w:left="0"/>
                      <w:rPr>
                        <w:rFonts w:eastAsia="MS Gothic"/>
                        <w:i w:val="0"/>
                        <w:sz w:val="16"/>
                        <w:szCs w:val="16"/>
                      </w:rPr>
                    </w:pPr>
                    <w:r w:rsidRPr="002E0A2B">
                      <w:rPr>
                        <w:rFonts w:eastAsia="MS Gothic" w:hint="eastAsia"/>
                        <w:i w:val="0"/>
                        <w:sz w:val="16"/>
                      </w:rPr>
                      <w:t>ヘッド・オブ・デジタル・マーケティング</w:t>
                    </w:r>
                  </w:p>
                  <w:p w14:paraId="06D02C68" w14:textId="1A42A1DB" w:rsidR="00EC7126" w:rsidRPr="002E0A2B" w:rsidRDefault="00395377" w:rsidP="00EC7126">
                    <w:pPr>
                      <w:pStyle w:val="BodyTextIndent"/>
                      <w:ind w:left="0"/>
                      <w:rPr>
                        <w:rFonts w:eastAsia="MS Gothic"/>
                        <w:i w:val="0"/>
                        <w:sz w:val="16"/>
                        <w:szCs w:val="16"/>
                      </w:rPr>
                    </w:pPr>
                    <w:r w:rsidRPr="002E0A2B">
                      <w:rPr>
                        <w:rFonts w:eastAsia="MS Gothic" w:hint="eastAsia"/>
                        <w:i w:val="0"/>
                        <w:sz w:val="16"/>
                      </w:rPr>
                      <w:t>コーポレート・コミュニケーション・チーム</w:t>
                    </w:r>
                  </w:p>
                  <w:p w14:paraId="7B4446C1" w14:textId="33F02DA1" w:rsidR="00EC7126" w:rsidRPr="002E0A2B" w:rsidRDefault="00EC7126" w:rsidP="00EC7126">
                    <w:pPr>
                      <w:pStyle w:val="BodyTextIndent"/>
                      <w:ind w:left="0"/>
                      <w:rPr>
                        <w:rFonts w:eastAsia="MS Gothic"/>
                        <w:i w:val="0"/>
                        <w:sz w:val="16"/>
                        <w:szCs w:val="16"/>
                      </w:rPr>
                    </w:pPr>
                    <w:r w:rsidRPr="002E0A2B">
                      <w:rPr>
                        <w:rFonts w:eastAsia="MS Gothic" w:hint="eastAsia"/>
                        <w:i w:val="0"/>
                        <w:sz w:val="16"/>
                      </w:rPr>
                      <w:t>Phone: +49 8638 9810-272</w:t>
                    </w:r>
                  </w:p>
                  <w:p w14:paraId="055B4411" w14:textId="017C703C" w:rsidR="00EC7126" w:rsidRPr="002E0A2B" w:rsidRDefault="00395377" w:rsidP="00EC7126">
                    <w:pPr>
                      <w:pStyle w:val="Header"/>
                      <w:spacing w:line="360" w:lineRule="auto"/>
                      <w:rPr>
                        <w:rFonts w:ascii="Arial" w:eastAsia="MS Gothic" w:hAnsi="Arial" w:cs="Arial"/>
                        <w:sz w:val="16"/>
                        <w:szCs w:val="16"/>
                      </w:rPr>
                    </w:pPr>
                    <w:hyperlink r:id="rId4" w:history="1">
                      <w:r w:rsidRPr="002E0A2B">
                        <w:rPr>
                          <w:rStyle w:val="Hyperlink"/>
                          <w:rFonts w:ascii="Arial" w:eastAsia="MS Gothic" w:hAnsi="Arial" w:hint="eastAsia"/>
                          <w:sz w:val="16"/>
                          <w:szCs w:val="16"/>
                        </w:rPr>
                        <w:t>marlen.sittner@kraiburg-tpe.com</w:t>
                      </w:r>
                    </w:hyperlink>
                  </w:p>
                  <w:p w14:paraId="040029B1" w14:textId="77777777" w:rsidR="00EC7126" w:rsidRPr="002E0A2B" w:rsidRDefault="00EC7126" w:rsidP="001E1888">
                    <w:pPr>
                      <w:pStyle w:val="BodyTextIndent"/>
                      <w:ind w:left="0"/>
                      <w:rPr>
                        <w:rFonts w:eastAsia="MS Gothic"/>
                        <w:bCs/>
                        <w:sz w:val="16"/>
                        <w:szCs w:val="16"/>
                      </w:rPr>
                    </w:pPr>
                  </w:p>
                  <w:p w14:paraId="3C084A6B" w14:textId="194EEDA9" w:rsidR="001E1888" w:rsidRPr="002E0A2B" w:rsidRDefault="001E1888" w:rsidP="001E1888">
                    <w:pPr>
                      <w:pStyle w:val="BodyTextIndent"/>
                      <w:ind w:left="0"/>
                      <w:rPr>
                        <w:rFonts w:eastAsia="MS Gothic"/>
                        <w:bCs/>
                        <w:sz w:val="16"/>
                        <w:szCs w:val="16"/>
                      </w:rPr>
                    </w:pPr>
                    <w:r w:rsidRPr="002E0A2B">
                      <w:rPr>
                        <w:rFonts w:eastAsia="MS Gothic" w:hint="eastAsia"/>
                        <w:bCs/>
                        <w:sz w:val="16"/>
                        <w:szCs w:val="16"/>
                      </w:rPr>
                      <w:t>アジア太平洋地域：</w:t>
                    </w:r>
                  </w:p>
                  <w:p w14:paraId="251BCDA1" w14:textId="77777777" w:rsidR="001E1888" w:rsidRPr="002E0A2B" w:rsidRDefault="001E1888" w:rsidP="001E1888">
                    <w:pPr>
                      <w:pStyle w:val="Header"/>
                      <w:spacing w:line="360" w:lineRule="auto"/>
                      <w:rPr>
                        <w:rFonts w:ascii="Arial" w:eastAsia="MS Gothic" w:hAnsi="Arial" w:cs="Arial"/>
                        <w:bCs/>
                        <w:iCs/>
                        <w:sz w:val="16"/>
                        <w:szCs w:val="16"/>
                      </w:rPr>
                    </w:pPr>
                    <w:r w:rsidRPr="002E0A2B">
                      <w:rPr>
                        <w:rFonts w:ascii="Arial" w:eastAsia="MS Gothic" w:hAnsi="Arial" w:hint="eastAsia"/>
                        <w:bCs/>
                        <w:iCs/>
                        <w:sz w:val="16"/>
                        <w:szCs w:val="16"/>
                      </w:rPr>
                      <w:t>Bridget Ngang</w:t>
                    </w:r>
                    <w:r w:rsidRPr="002E0A2B">
                      <w:rPr>
                        <w:rFonts w:ascii="Arial" w:eastAsia="MS Gothic" w:hAnsi="Arial" w:hint="eastAsia"/>
                        <w:bCs/>
                        <w:iCs/>
                        <w:sz w:val="16"/>
                        <w:szCs w:val="16"/>
                      </w:rPr>
                      <w:t>（ブリジット・ナン）</w:t>
                    </w:r>
                  </w:p>
                  <w:p w14:paraId="36AC5C66" w14:textId="77777777" w:rsidR="001E1888" w:rsidRPr="002E0A2B" w:rsidRDefault="001E1888" w:rsidP="001E1888">
                    <w:pPr>
                      <w:pStyle w:val="Header"/>
                      <w:spacing w:line="360" w:lineRule="auto"/>
                      <w:rPr>
                        <w:rFonts w:ascii="Arial" w:eastAsia="MS Gothic" w:hAnsi="Arial" w:cs="Arial"/>
                        <w:bCs/>
                        <w:iCs/>
                        <w:sz w:val="16"/>
                        <w:szCs w:val="16"/>
                      </w:rPr>
                    </w:pPr>
                    <w:r w:rsidRPr="002E0A2B">
                      <w:rPr>
                        <w:rFonts w:ascii="Arial" w:eastAsia="MS Gothic" w:hAnsi="Arial" w:hint="eastAsia"/>
                        <w:bCs/>
                        <w:iCs/>
                        <w:sz w:val="16"/>
                        <w:szCs w:val="16"/>
                      </w:rPr>
                      <w:t>アジア太平洋地域　マーケティング・マネージャー</w:t>
                    </w:r>
                  </w:p>
                  <w:p w14:paraId="0D6196C4" w14:textId="77777777" w:rsidR="001E1888" w:rsidRPr="002E0A2B" w:rsidRDefault="001E1888" w:rsidP="001E1888">
                    <w:pPr>
                      <w:pStyle w:val="Header"/>
                      <w:spacing w:line="360" w:lineRule="auto"/>
                      <w:rPr>
                        <w:rFonts w:ascii="Arial" w:eastAsia="MS Gothic" w:hAnsi="Arial" w:cs="Arial"/>
                        <w:bCs/>
                        <w:iCs/>
                        <w:sz w:val="16"/>
                        <w:szCs w:val="16"/>
                      </w:rPr>
                    </w:pPr>
                    <w:r w:rsidRPr="002E0A2B">
                      <w:rPr>
                        <w:rFonts w:ascii="Arial" w:eastAsia="MS Gothic" w:hAnsi="Arial" w:hint="eastAsia"/>
                        <w:bCs/>
                        <w:iCs/>
                        <w:sz w:val="16"/>
                        <w:szCs w:val="16"/>
                      </w:rPr>
                      <w:t>Phone: +603 9545 6301</w:t>
                    </w:r>
                  </w:p>
                  <w:p w14:paraId="73E18B48" w14:textId="1DEA63D3" w:rsidR="001E1888" w:rsidRPr="002E0A2B" w:rsidRDefault="001E1888" w:rsidP="001E1888">
                    <w:pPr>
                      <w:pStyle w:val="Header"/>
                      <w:spacing w:line="360" w:lineRule="auto"/>
                      <w:rPr>
                        <w:rFonts w:ascii="Arial" w:eastAsia="MS Gothic" w:hAnsi="Arial" w:cs="Arial"/>
                        <w:bCs/>
                        <w:iCs/>
                        <w:sz w:val="16"/>
                        <w:szCs w:val="16"/>
                      </w:rPr>
                    </w:pPr>
                    <w:hyperlink r:id="rId5" w:history="1">
                      <w:r w:rsidRPr="002E0A2B">
                        <w:rPr>
                          <w:rStyle w:val="Hyperlink"/>
                          <w:rFonts w:ascii="Arial" w:eastAsia="MS Gothic" w:hAnsi="Arial" w:hint="eastAsia"/>
                          <w:bCs/>
                          <w:iCs/>
                          <w:sz w:val="16"/>
                          <w:szCs w:val="16"/>
                        </w:rPr>
                        <w:t>bridget.ngang@kraiburg-tpe.com</w:t>
                      </w:r>
                    </w:hyperlink>
                  </w:p>
                  <w:p w14:paraId="2EA93E32" w14:textId="77777777" w:rsidR="001E1888" w:rsidRPr="002E0A2B" w:rsidRDefault="001E1888" w:rsidP="00C97AAF">
                    <w:pPr>
                      <w:pStyle w:val="BodyTextIndent"/>
                      <w:ind w:left="0"/>
                      <w:rPr>
                        <w:rFonts w:eastAsia="MS Gothic"/>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616F86"/>
    <w:multiLevelType w:val="multilevel"/>
    <w:tmpl w:val="7B96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4"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8"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7558214">
    <w:abstractNumId w:val="7"/>
  </w:num>
  <w:num w:numId="2" w16cid:durableId="1408454778">
    <w:abstractNumId w:val="20"/>
  </w:num>
  <w:num w:numId="3" w16cid:durableId="323361493">
    <w:abstractNumId w:val="4"/>
  </w:num>
  <w:num w:numId="4" w16cid:durableId="30963173">
    <w:abstractNumId w:val="34"/>
  </w:num>
  <w:num w:numId="5" w16cid:durableId="1576403576">
    <w:abstractNumId w:val="24"/>
  </w:num>
  <w:num w:numId="6" w16cid:durableId="2024822879">
    <w:abstractNumId w:val="30"/>
  </w:num>
  <w:num w:numId="7" w16cid:durableId="348072641">
    <w:abstractNumId w:val="12"/>
  </w:num>
  <w:num w:numId="8" w16cid:durableId="1345279861">
    <w:abstractNumId w:val="33"/>
  </w:num>
  <w:num w:numId="9" w16cid:durableId="805977914">
    <w:abstractNumId w:val="25"/>
  </w:num>
  <w:num w:numId="10" w16cid:durableId="1555193672">
    <w:abstractNumId w:val="2"/>
  </w:num>
  <w:num w:numId="11" w16cid:durableId="1539393565">
    <w:abstractNumId w:val="22"/>
  </w:num>
  <w:num w:numId="12" w16cid:durableId="10073677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3532448">
    <w:abstractNumId w:val="10"/>
  </w:num>
  <w:num w:numId="14" w16cid:durableId="671614781">
    <w:abstractNumId w:val="28"/>
  </w:num>
  <w:num w:numId="15" w16cid:durableId="595481798">
    <w:abstractNumId w:val="21"/>
  </w:num>
  <w:num w:numId="16" w16cid:durableId="1010447945">
    <w:abstractNumId w:val="23"/>
  </w:num>
  <w:num w:numId="17" w16cid:durableId="664161892">
    <w:abstractNumId w:val="18"/>
  </w:num>
  <w:num w:numId="18" w16cid:durableId="1762141509">
    <w:abstractNumId w:val="17"/>
  </w:num>
  <w:num w:numId="19" w16cid:durableId="2107119270">
    <w:abstractNumId w:val="27"/>
  </w:num>
  <w:num w:numId="20" w16cid:durableId="488835783">
    <w:abstractNumId w:val="11"/>
  </w:num>
  <w:num w:numId="21" w16cid:durableId="1596816442">
    <w:abstractNumId w:val="9"/>
  </w:num>
  <w:num w:numId="22" w16cid:durableId="1735466072">
    <w:abstractNumId w:val="32"/>
  </w:num>
  <w:num w:numId="23" w16cid:durableId="12342080">
    <w:abstractNumId w:val="31"/>
  </w:num>
  <w:num w:numId="24" w16cid:durableId="353268558">
    <w:abstractNumId w:val="5"/>
  </w:num>
  <w:num w:numId="25" w16cid:durableId="517933542">
    <w:abstractNumId w:val="0"/>
  </w:num>
  <w:num w:numId="26" w16cid:durableId="2084831237">
    <w:abstractNumId w:val="13"/>
  </w:num>
  <w:num w:numId="27" w16cid:durableId="351034798">
    <w:abstractNumId w:val="16"/>
  </w:num>
  <w:num w:numId="28" w16cid:durableId="1672563945">
    <w:abstractNumId w:val="19"/>
  </w:num>
  <w:num w:numId="29" w16cid:durableId="1231650645">
    <w:abstractNumId w:val="3"/>
  </w:num>
  <w:num w:numId="30" w16cid:durableId="504055001">
    <w:abstractNumId w:val="8"/>
  </w:num>
  <w:num w:numId="31" w16cid:durableId="1569655912">
    <w:abstractNumId w:val="15"/>
  </w:num>
  <w:num w:numId="32" w16cid:durableId="275530340">
    <w:abstractNumId w:val="26"/>
  </w:num>
  <w:num w:numId="33" w16cid:durableId="400299841">
    <w:abstractNumId w:val="29"/>
  </w:num>
  <w:num w:numId="34" w16cid:durableId="1970549695">
    <w:abstractNumId w:val="6"/>
  </w:num>
  <w:num w:numId="35" w16cid:durableId="922881730">
    <w:abstractNumId w:val="14"/>
  </w:num>
  <w:num w:numId="36" w16cid:durableId="1897355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4DB6"/>
    <w:rsid w:val="0002758F"/>
    <w:rsid w:val="0002779F"/>
    <w:rsid w:val="00034709"/>
    <w:rsid w:val="00035D86"/>
    <w:rsid w:val="00041B77"/>
    <w:rsid w:val="00044BDB"/>
    <w:rsid w:val="00044F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1F8"/>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315"/>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17334"/>
    <w:rsid w:val="00223982"/>
    <w:rsid w:val="00225F3D"/>
    <w:rsid w:val="00225FD8"/>
    <w:rsid w:val="002262B1"/>
    <w:rsid w:val="00232C78"/>
    <w:rsid w:val="00233574"/>
    <w:rsid w:val="00235BA5"/>
    <w:rsid w:val="00241839"/>
    <w:rsid w:val="002427CB"/>
    <w:rsid w:val="002455DD"/>
    <w:rsid w:val="00250990"/>
    <w:rsid w:val="002528F1"/>
    <w:rsid w:val="00253081"/>
    <w:rsid w:val="00253563"/>
    <w:rsid w:val="00255BAE"/>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0A2B"/>
    <w:rsid w:val="002E1053"/>
    <w:rsid w:val="002E1955"/>
    <w:rsid w:val="002E4504"/>
    <w:rsid w:val="002E5641"/>
    <w:rsid w:val="002E7D7B"/>
    <w:rsid w:val="002F135A"/>
    <w:rsid w:val="002F2061"/>
    <w:rsid w:val="002F4492"/>
    <w:rsid w:val="002F5438"/>
    <w:rsid w:val="002F563D"/>
    <w:rsid w:val="002F573C"/>
    <w:rsid w:val="002F644A"/>
    <w:rsid w:val="002F71C5"/>
    <w:rsid w:val="002F72C0"/>
    <w:rsid w:val="00304543"/>
    <w:rsid w:val="00310A64"/>
    <w:rsid w:val="00310AB3"/>
    <w:rsid w:val="00312545"/>
    <w:rsid w:val="0031758F"/>
    <w:rsid w:val="003200C5"/>
    <w:rsid w:val="00324D73"/>
    <w:rsid w:val="00325394"/>
    <w:rsid w:val="00325EA7"/>
    <w:rsid w:val="00326FA2"/>
    <w:rsid w:val="0033017E"/>
    <w:rsid w:val="00336A62"/>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E2CB0"/>
    <w:rsid w:val="003E334E"/>
    <w:rsid w:val="003E3D8B"/>
    <w:rsid w:val="003E4160"/>
    <w:rsid w:val="003E42BD"/>
    <w:rsid w:val="003E54CC"/>
    <w:rsid w:val="003E5B99"/>
    <w:rsid w:val="003E649C"/>
    <w:rsid w:val="003F23A5"/>
    <w:rsid w:val="003F25E0"/>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6225"/>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E6A46"/>
    <w:rsid w:val="005F0BAB"/>
    <w:rsid w:val="005F2DD8"/>
    <w:rsid w:val="005F33E6"/>
    <w:rsid w:val="006013D1"/>
    <w:rsid w:val="0060437C"/>
    <w:rsid w:val="006052A4"/>
    <w:rsid w:val="00605ED9"/>
    <w:rsid w:val="00606218"/>
    <w:rsid w:val="00606916"/>
    <w:rsid w:val="00610497"/>
    <w:rsid w:val="00612364"/>
    <w:rsid w:val="00614010"/>
    <w:rsid w:val="00614013"/>
    <w:rsid w:val="00614B4D"/>
    <w:rsid w:val="006154FB"/>
    <w:rsid w:val="00615886"/>
    <w:rsid w:val="006168AE"/>
    <w:rsid w:val="00616A65"/>
    <w:rsid w:val="00620F45"/>
    <w:rsid w:val="00621FED"/>
    <w:rsid w:val="006238F6"/>
    <w:rsid w:val="00624219"/>
    <w:rsid w:val="00625B78"/>
    <w:rsid w:val="00633556"/>
    <w:rsid w:val="006353DB"/>
    <w:rsid w:val="0063701A"/>
    <w:rsid w:val="00640E12"/>
    <w:rsid w:val="006418D4"/>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9F5"/>
    <w:rsid w:val="006E206D"/>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385C"/>
    <w:rsid w:val="007144EB"/>
    <w:rsid w:val="0071575E"/>
    <w:rsid w:val="00717151"/>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137E"/>
    <w:rsid w:val="007A49B9"/>
    <w:rsid w:val="007A4B6C"/>
    <w:rsid w:val="007A568B"/>
    <w:rsid w:val="007A5BF6"/>
    <w:rsid w:val="007A7755"/>
    <w:rsid w:val="007B1D9F"/>
    <w:rsid w:val="007B21F8"/>
    <w:rsid w:val="007B3032"/>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4775A"/>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BAF"/>
    <w:rsid w:val="00892BB3"/>
    <w:rsid w:val="00893341"/>
    <w:rsid w:val="00893ECA"/>
    <w:rsid w:val="00894AEC"/>
    <w:rsid w:val="00895B7D"/>
    <w:rsid w:val="008A0207"/>
    <w:rsid w:val="008A055F"/>
    <w:rsid w:val="008A1DFE"/>
    <w:rsid w:val="008A63B1"/>
    <w:rsid w:val="008A7016"/>
    <w:rsid w:val="008A734F"/>
    <w:rsid w:val="008B0243"/>
    <w:rsid w:val="008B0C67"/>
    <w:rsid w:val="008B1E8B"/>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D72C2"/>
    <w:rsid w:val="008E12A5"/>
    <w:rsid w:val="008E3FB4"/>
    <w:rsid w:val="008E5B5F"/>
    <w:rsid w:val="008E7663"/>
    <w:rsid w:val="008F1106"/>
    <w:rsid w:val="008F3C99"/>
    <w:rsid w:val="008F55F4"/>
    <w:rsid w:val="008F5957"/>
    <w:rsid w:val="008F7818"/>
    <w:rsid w:val="00900127"/>
    <w:rsid w:val="00901B23"/>
    <w:rsid w:val="009044FB"/>
    <w:rsid w:val="00905FBF"/>
    <w:rsid w:val="00916950"/>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5BEC"/>
    <w:rsid w:val="00A66660"/>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34A"/>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1AB5"/>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7BE"/>
    <w:rsid w:val="00BF28D4"/>
    <w:rsid w:val="00BF4C2F"/>
    <w:rsid w:val="00BF722C"/>
    <w:rsid w:val="00C0054B"/>
    <w:rsid w:val="00C014DF"/>
    <w:rsid w:val="00C01C3D"/>
    <w:rsid w:val="00C0213E"/>
    <w:rsid w:val="00C02217"/>
    <w:rsid w:val="00C10035"/>
    <w:rsid w:val="00C104DC"/>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050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50D"/>
    <w:rsid w:val="00CF3B7E"/>
    <w:rsid w:val="00CF4082"/>
    <w:rsid w:val="00D13AE1"/>
    <w:rsid w:val="00D14EDD"/>
    <w:rsid w:val="00D14F71"/>
    <w:rsid w:val="00D1513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47DF0"/>
    <w:rsid w:val="00D505D4"/>
    <w:rsid w:val="00D506DA"/>
    <w:rsid w:val="00D50D0C"/>
    <w:rsid w:val="00D50E35"/>
    <w:rsid w:val="00D52738"/>
    <w:rsid w:val="00D54E62"/>
    <w:rsid w:val="00D570E8"/>
    <w:rsid w:val="00D619AD"/>
    <w:rsid w:val="00D625E9"/>
    <w:rsid w:val="00D6472D"/>
    <w:rsid w:val="00D65E49"/>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6EAE"/>
    <w:rsid w:val="00DC00E7"/>
    <w:rsid w:val="00DC0DD6"/>
    <w:rsid w:val="00DC10C6"/>
    <w:rsid w:val="00DC32CA"/>
    <w:rsid w:val="00DC37D3"/>
    <w:rsid w:val="00DC6774"/>
    <w:rsid w:val="00DD459C"/>
    <w:rsid w:val="00DD6B70"/>
    <w:rsid w:val="00DE0725"/>
    <w:rsid w:val="00DE1673"/>
    <w:rsid w:val="00DE2E5C"/>
    <w:rsid w:val="00DE30B8"/>
    <w:rsid w:val="00DE4348"/>
    <w:rsid w:val="00DE6719"/>
    <w:rsid w:val="00DF02DC"/>
    <w:rsid w:val="00DF13FA"/>
    <w:rsid w:val="00DF6D95"/>
    <w:rsid w:val="00DF7FD8"/>
    <w:rsid w:val="00E033BD"/>
    <w:rsid w:val="00E039D8"/>
    <w:rsid w:val="00E11531"/>
    <w:rsid w:val="00E14E87"/>
    <w:rsid w:val="00E17CAC"/>
    <w:rsid w:val="00E22EFE"/>
    <w:rsid w:val="00E30FE5"/>
    <w:rsid w:val="00E31A02"/>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E72C8"/>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3DFA"/>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 w:val="00FF5479"/>
    <w:rsid w:val="00FF62F8"/>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s://www.kraiburg-tpe.com/de/news" TargetMode="External"/><Relationship Id="rId26" Type="http://schemas.openxmlformats.org/officeDocument/2006/relationships/hyperlink" Target="https://www.youtube.com/channel/UCG71Bdw9bBMMwKr13-qFaPQ"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raiburg-tpe.com/ja/%E9%A3%9F%E5%93%81%E5%AE%B9%E5%99%A8%E3%81%AE%E6%A9%9F%E8%83%BD%E6%80%A7%E5%90%91%E4%B8%8A" TargetMode="External"/><Relationship Id="rId17" Type="http://schemas.openxmlformats.org/officeDocument/2006/relationships/hyperlink" Target="https://bit.ly/34qxBOV" TargetMode="External"/><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kraiburg-tpe.com/en/wechat"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3%83%9A%E3%83%83%E3%83%88%E3%81%AB%E5%AE%89%E5%85%A8%E3%81%A7%E8%80%90%E4%B9%85%E6%80%A7%E3%81%AB%E5%84%AA%E3%82%8C%E3%81%9FTPE%E3%81%AE%E5%99%9B%E3%81%BF%E7%8E%A9%E5%85%B7" TargetMode="External"/><Relationship Id="rId24" Type="http://schemas.openxmlformats.org/officeDocument/2006/relationships/hyperlink" Target="https://www.linkedin.com/company/kraiburg-tpe/?originalSubdomain=de"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5.png"/><Relationship Id="rId28" Type="http://schemas.openxmlformats.org/officeDocument/2006/relationships/hyperlink" Target="https://i.youku.com/i/UMTYxNTExNTgzNg=="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ridget.ngang@kraiburg-tpe.com" TargetMode="External"/><Relationship Id="rId22" Type="http://schemas.openxmlformats.org/officeDocument/2006/relationships/hyperlink" Target="https://blog.naver.com/kraiburgtpe_2015" TargetMode="External"/><Relationship Id="rId27" Type="http://schemas.openxmlformats.org/officeDocument/2006/relationships/image" Target="media/image7.png"/><Relationship Id="rId30" Type="http://schemas.openxmlformats.org/officeDocument/2006/relationships/image" Target="media/image9.png"/><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1BF41-1A33-4848-9ADB-FDD43BEA74AD}">
  <ds:schemaRefs>
    <ds:schemaRef ds:uri="http://www.w3.org/XML/1998/namespace"/>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http://schemas.microsoft.com/office/2006/metadata/properties"/>
    <ds:schemaRef ds:uri="8d3818be-6f21-4c29-ab13-78e30dc982d3"/>
    <ds:schemaRef ds:uri="b0aac98f-77e3-488e-b1d0-e526279ba76f"/>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EA2394B-0440-429B-9920-66215D34C676}"/>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49</TotalTime>
  <Pages>5</Pages>
  <Words>549</Words>
  <Characters>3134</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7</cp:revision>
  <cp:lastPrinted>2026-04-29T00:37:00Z</cp:lastPrinted>
  <dcterms:created xsi:type="dcterms:W3CDTF">2026-03-31T00:57:00Z</dcterms:created>
  <dcterms:modified xsi:type="dcterms:W3CDTF">2026-04-29T00:38:00Z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